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76A2" w14:textId="3C5AED6F" w:rsidR="00C07F4E" w:rsidRPr="00895484" w:rsidRDefault="00081B69">
      <w:pPr>
        <w:spacing w:after="0" w:line="240" w:lineRule="auto"/>
        <w:jc w:val="both"/>
        <w:rPr>
          <w:rFonts w:ascii="Times New Roman" w:eastAsia="Times New Roman" w:hAnsi="Times New Roman" w:cs="Times New Roman"/>
          <w:b/>
          <w:sz w:val="24"/>
          <w:szCs w:val="24"/>
        </w:rPr>
      </w:pPr>
      <w:bookmarkStart w:id="0" w:name="_gjdgxs" w:colFirst="0" w:colLast="0"/>
      <w:bookmarkEnd w:id="0"/>
      <w:r w:rsidRPr="00895484">
        <w:rPr>
          <w:rFonts w:ascii="Times New Roman" w:eastAsia="Times New Roman" w:hAnsi="Times New Roman" w:cs="Times New Roman"/>
          <w:b/>
          <w:sz w:val="24"/>
          <w:szCs w:val="24"/>
        </w:rPr>
        <w:t xml:space="preserve">2019 METAIS </w:t>
      </w:r>
      <w:r w:rsidR="00047374" w:rsidRPr="00895484">
        <w:rPr>
          <w:rFonts w:ascii="Times New Roman" w:eastAsia="Times New Roman" w:hAnsi="Times New Roman" w:cs="Times New Roman"/>
          <w:b/>
          <w:sz w:val="24"/>
          <w:szCs w:val="24"/>
        </w:rPr>
        <w:t>KAIŠIADORIŲ RAJONO</w:t>
      </w:r>
      <w:r w:rsidRPr="00895484">
        <w:rPr>
          <w:rFonts w:ascii="Times New Roman" w:eastAsia="Times New Roman" w:hAnsi="Times New Roman" w:cs="Times New Roman"/>
          <w:b/>
          <w:sz w:val="24"/>
          <w:szCs w:val="24"/>
        </w:rPr>
        <w:t xml:space="preserve"> SAVIVALDYBEI REKOMENDUOJAMOS ĮGYVENDINTI JAUNIMO POLITIKOS SRITYS, UŽDUOTYS IR REZULTATŲ VERTINIMO KRITERIJAI</w:t>
      </w:r>
    </w:p>
    <w:tbl>
      <w:tblPr>
        <w:tblStyle w:val="a"/>
        <w:tblW w:w="153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2062"/>
      </w:tblGrid>
      <w:tr w:rsidR="00C07F4E" w:rsidRPr="00895484" w14:paraId="58EE40B0" w14:textId="77777777" w:rsidTr="00F96EEA">
        <w:tc>
          <w:tcPr>
            <w:tcW w:w="15323" w:type="dxa"/>
            <w:gridSpan w:val="2"/>
          </w:tcPr>
          <w:p w14:paraId="328FFD1E" w14:textId="77777777" w:rsidR="00C07F4E" w:rsidRPr="00895484" w:rsidRDefault="00081B69">
            <w:pPr>
              <w:jc w:val="both"/>
              <w:rPr>
                <w:rFonts w:ascii="Times New Roman" w:eastAsia="Times New Roman" w:hAnsi="Times New Roman" w:cs="Times New Roman"/>
                <w:b/>
                <w:color w:val="000000"/>
                <w:sz w:val="24"/>
                <w:szCs w:val="24"/>
              </w:rPr>
            </w:pPr>
            <w:r w:rsidRPr="00895484">
              <w:rPr>
                <w:rFonts w:ascii="Times New Roman" w:eastAsia="Times New Roman" w:hAnsi="Times New Roman" w:cs="Times New Roman"/>
                <w:i/>
                <w:sz w:val="24"/>
                <w:szCs w:val="24"/>
              </w:rPr>
              <w:t>N</w:t>
            </w:r>
            <w:r w:rsidRPr="00895484">
              <w:rPr>
                <w:rFonts w:ascii="Times New Roman" w:eastAsia="Times New Roman" w:hAnsi="Times New Roman" w:cs="Times New Roman"/>
                <w:i/>
                <w:color w:val="000000"/>
                <w:sz w:val="24"/>
                <w:szCs w:val="24"/>
              </w:rPr>
              <w:t>acionaliniu mastu išskirtos prioritetinės veiklos sritys</w:t>
            </w:r>
          </w:p>
        </w:tc>
      </w:tr>
      <w:tr w:rsidR="00C07F4E" w:rsidRPr="00895484" w14:paraId="4497E8CD" w14:textId="77777777" w:rsidTr="00F96EEA">
        <w:tc>
          <w:tcPr>
            <w:tcW w:w="15323" w:type="dxa"/>
            <w:gridSpan w:val="2"/>
          </w:tcPr>
          <w:p w14:paraId="47348324" w14:textId="77777777" w:rsidR="00C07F4E" w:rsidRPr="00895484" w:rsidRDefault="00081B69">
            <w:pPr>
              <w:jc w:val="both"/>
              <w:rPr>
                <w:rFonts w:ascii="Times New Roman" w:eastAsia="Times New Roman" w:hAnsi="Times New Roman" w:cs="Times New Roman"/>
                <w:i/>
                <w:sz w:val="24"/>
                <w:szCs w:val="24"/>
              </w:rPr>
            </w:pPr>
            <w:r w:rsidRPr="00895484">
              <w:rPr>
                <w:rFonts w:ascii="Times New Roman" w:eastAsia="Times New Roman" w:hAnsi="Times New Roman" w:cs="Times New Roman"/>
                <w:b/>
                <w:sz w:val="24"/>
                <w:szCs w:val="24"/>
              </w:rPr>
              <w:t>1. Jaunimo savanoriškos tarnybos modelio įgyvendinimas.</w:t>
            </w:r>
          </w:p>
        </w:tc>
      </w:tr>
      <w:tr w:rsidR="00C07F4E" w:rsidRPr="00895484" w14:paraId="6013F449" w14:textId="77777777" w:rsidTr="0078188C">
        <w:trPr>
          <w:trHeight w:val="300"/>
        </w:trPr>
        <w:tc>
          <w:tcPr>
            <w:tcW w:w="3261" w:type="dxa"/>
          </w:tcPr>
          <w:p w14:paraId="12CAC975" w14:textId="77777777" w:rsidR="00C07F4E" w:rsidRPr="00895484" w:rsidRDefault="00081B69">
            <w:pPr>
              <w:jc w:val="center"/>
              <w:rPr>
                <w:rFonts w:ascii="Times New Roman" w:eastAsia="Times New Roman" w:hAnsi="Times New Roman" w:cs="Times New Roman"/>
                <w:b/>
                <w:sz w:val="24"/>
                <w:szCs w:val="24"/>
              </w:rPr>
            </w:pPr>
            <w:r w:rsidRPr="00895484">
              <w:rPr>
                <w:rFonts w:ascii="Times New Roman" w:eastAsia="Times New Roman" w:hAnsi="Times New Roman" w:cs="Times New Roman"/>
                <w:b/>
                <w:sz w:val="24"/>
                <w:szCs w:val="24"/>
              </w:rPr>
              <w:t>Užduotys</w:t>
            </w:r>
          </w:p>
        </w:tc>
        <w:tc>
          <w:tcPr>
            <w:tcW w:w="12062" w:type="dxa"/>
          </w:tcPr>
          <w:p w14:paraId="089F3DD6" w14:textId="77777777" w:rsidR="00C07F4E" w:rsidRPr="00895484" w:rsidRDefault="00081B69">
            <w:pPr>
              <w:jc w:val="center"/>
              <w:rPr>
                <w:rFonts w:ascii="Times New Roman" w:eastAsia="Times New Roman" w:hAnsi="Times New Roman" w:cs="Times New Roman"/>
                <w:sz w:val="24"/>
                <w:szCs w:val="24"/>
              </w:rPr>
            </w:pPr>
            <w:r w:rsidRPr="00895484">
              <w:rPr>
                <w:rFonts w:ascii="Times New Roman" w:eastAsia="Times New Roman" w:hAnsi="Times New Roman" w:cs="Times New Roman"/>
                <w:b/>
                <w:sz w:val="24"/>
                <w:szCs w:val="24"/>
              </w:rPr>
              <w:t>Rezultatų vertinimo kriterijai</w:t>
            </w:r>
          </w:p>
        </w:tc>
      </w:tr>
      <w:tr w:rsidR="00C07F4E" w:rsidRPr="00895484" w14:paraId="1A6818D7" w14:textId="77777777" w:rsidTr="0078188C">
        <w:trPr>
          <w:trHeight w:val="1140"/>
        </w:trPr>
        <w:tc>
          <w:tcPr>
            <w:tcW w:w="3261" w:type="dxa"/>
          </w:tcPr>
          <w:p w14:paraId="34696FFD" w14:textId="66AC2354"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1.1. Stiprinti jaunimo savanorius priimančias organizacijas.</w:t>
            </w:r>
          </w:p>
          <w:p w14:paraId="4BFA0344" w14:textId="77777777" w:rsidR="00C07F4E" w:rsidRPr="00895484" w:rsidRDefault="00C07F4E" w:rsidP="00305278">
            <w:pPr>
              <w:rPr>
                <w:rFonts w:ascii="Times New Roman" w:eastAsia="Times New Roman" w:hAnsi="Times New Roman" w:cs="Times New Roman"/>
                <w:sz w:val="24"/>
                <w:szCs w:val="24"/>
              </w:rPr>
            </w:pPr>
          </w:p>
        </w:tc>
        <w:tc>
          <w:tcPr>
            <w:tcW w:w="12062" w:type="dxa"/>
          </w:tcPr>
          <w:p w14:paraId="515C370C" w14:textId="4BF48CAE" w:rsidR="00C07F4E" w:rsidRPr="00895484" w:rsidRDefault="002A5EB8" w:rsidP="003D3994">
            <w:pPr>
              <w:pStyle w:val="CommentText"/>
              <w:rPr>
                <w:rFonts w:ascii="Times New Roman" w:hAnsi="Times New Roman" w:cs="Times New Roman"/>
                <w:sz w:val="24"/>
                <w:szCs w:val="24"/>
              </w:rPr>
            </w:pPr>
            <w:r w:rsidRPr="00895484">
              <w:rPr>
                <w:rFonts w:ascii="Times New Roman" w:eastAsia="Times New Roman" w:hAnsi="Times New Roman" w:cs="Times New Roman"/>
                <w:sz w:val="24"/>
                <w:szCs w:val="24"/>
              </w:rPr>
              <w:t xml:space="preserve">1.1.1. </w:t>
            </w:r>
            <w:r w:rsidR="00081B69" w:rsidRPr="00895484">
              <w:rPr>
                <w:rFonts w:ascii="Times New Roman" w:eastAsia="Times New Roman" w:hAnsi="Times New Roman" w:cs="Times New Roman"/>
                <w:sz w:val="24"/>
                <w:szCs w:val="24"/>
              </w:rPr>
              <w:t>Jaunimo savanorius priimančiomis arba galinčiomis priimti organizacijomis stiprinti skirti susitikimai, diskusijos, konferencijos, informaciniai renginiai, mokymai ar kt. (</w:t>
            </w:r>
            <w:r w:rsidR="003D3994" w:rsidRPr="00895484">
              <w:rPr>
                <w:rFonts w:ascii="Times New Roman" w:hAnsi="Times New Roman" w:cs="Times New Roman"/>
                <w:sz w:val="24"/>
                <w:szCs w:val="24"/>
              </w:rPr>
              <w:t>3 susitikimai, 7 savanorius priimančios organizacijos</w:t>
            </w:r>
            <w:r w:rsidRPr="00895484">
              <w:rPr>
                <w:rFonts w:ascii="Times New Roman" w:eastAsia="Times New Roman" w:hAnsi="Times New Roman" w:cs="Times New Roman"/>
                <w:sz w:val="24"/>
                <w:szCs w:val="24"/>
              </w:rPr>
              <w:t>);</w:t>
            </w:r>
          </w:p>
          <w:p w14:paraId="1A9438A2" w14:textId="62B60BE8" w:rsidR="00C07F4E" w:rsidRPr="00895484" w:rsidRDefault="002A5EB8">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t>1.1.2.</w:t>
            </w:r>
            <w:r w:rsidRPr="00895484">
              <w:rPr>
                <w:rFonts w:ascii="Times New Roman" w:eastAsia="Times New Roman" w:hAnsi="Times New Roman" w:cs="Times New Roman"/>
                <w:b/>
                <w:sz w:val="24"/>
                <w:szCs w:val="24"/>
              </w:rPr>
              <w:t xml:space="preserve"> </w:t>
            </w:r>
            <w:r w:rsidR="00081B69" w:rsidRPr="00895484">
              <w:rPr>
                <w:rFonts w:ascii="Times New Roman" w:eastAsia="Times New Roman" w:hAnsi="Times New Roman" w:cs="Times New Roman"/>
                <w:sz w:val="24"/>
                <w:szCs w:val="24"/>
              </w:rPr>
              <w:t>Per metus naujai</w:t>
            </w:r>
            <w:r w:rsidR="00081B69" w:rsidRPr="00895484">
              <w:rPr>
                <w:rFonts w:ascii="Times New Roman" w:eastAsia="Times New Roman" w:hAnsi="Times New Roman" w:cs="Times New Roman"/>
                <w:b/>
                <w:sz w:val="24"/>
                <w:szCs w:val="24"/>
              </w:rPr>
              <w:t xml:space="preserve"> </w:t>
            </w:r>
            <w:r w:rsidR="00081B69" w:rsidRPr="00895484">
              <w:rPr>
                <w:rFonts w:ascii="Times New Roman" w:eastAsia="Times New Roman" w:hAnsi="Times New Roman" w:cs="Times New Roman"/>
                <w:sz w:val="24"/>
                <w:szCs w:val="24"/>
              </w:rPr>
              <w:t>akredituotų jaunimo savanorius p</w:t>
            </w:r>
            <w:r w:rsidR="003D3994" w:rsidRPr="00895484">
              <w:rPr>
                <w:rFonts w:ascii="Times New Roman" w:eastAsia="Times New Roman" w:hAnsi="Times New Roman" w:cs="Times New Roman"/>
                <w:sz w:val="24"/>
                <w:szCs w:val="24"/>
              </w:rPr>
              <w:t>riimančių organ</w:t>
            </w:r>
            <w:r w:rsidRPr="00895484">
              <w:rPr>
                <w:rFonts w:ascii="Times New Roman" w:eastAsia="Times New Roman" w:hAnsi="Times New Roman" w:cs="Times New Roman"/>
                <w:sz w:val="24"/>
                <w:szCs w:val="24"/>
              </w:rPr>
              <w:t>izacijų skaičius – mažiausiai 8;</w:t>
            </w:r>
          </w:p>
          <w:p w14:paraId="0B3C1115" w14:textId="6795FCAC" w:rsidR="00C07F4E" w:rsidRPr="00895484" w:rsidRDefault="002A5EB8" w:rsidP="003D3994">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t xml:space="preserve">1.1.3. </w:t>
            </w:r>
            <w:r w:rsidR="00081B69" w:rsidRPr="00895484">
              <w:rPr>
                <w:rFonts w:ascii="Times New Roman" w:eastAsia="Times New Roman" w:hAnsi="Times New Roman" w:cs="Times New Roman"/>
                <w:sz w:val="24"/>
                <w:szCs w:val="24"/>
              </w:rPr>
              <w:t>Bendras akredituotų jaunimo savanorius priimančių organizacijų skaičius Savivaldybėje metų gale</w:t>
            </w:r>
            <w:r w:rsidR="00081B69" w:rsidRPr="00895484">
              <w:rPr>
                <w:rFonts w:ascii="Times New Roman" w:eastAsia="Times New Roman" w:hAnsi="Times New Roman" w:cs="Times New Roman"/>
                <w:b/>
                <w:sz w:val="24"/>
                <w:szCs w:val="24"/>
              </w:rPr>
              <w:t xml:space="preserve"> </w:t>
            </w:r>
            <w:r w:rsidR="003D3994" w:rsidRPr="00895484">
              <w:rPr>
                <w:rFonts w:ascii="Times New Roman" w:eastAsia="Times New Roman" w:hAnsi="Times New Roman" w:cs="Times New Roman"/>
                <w:sz w:val="24"/>
                <w:szCs w:val="24"/>
              </w:rPr>
              <w:t>– 10.</w:t>
            </w:r>
          </w:p>
        </w:tc>
      </w:tr>
      <w:tr w:rsidR="00C07F4E" w:rsidRPr="00895484" w14:paraId="4C29E165" w14:textId="77777777" w:rsidTr="0078188C">
        <w:trPr>
          <w:trHeight w:val="240"/>
        </w:trPr>
        <w:tc>
          <w:tcPr>
            <w:tcW w:w="3261" w:type="dxa"/>
          </w:tcPr>
          <w:p w14:paraId="268DAB27" w14:textId="77777777"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1.2. Stiprinti jaunimo savanorišką veiklą organizuojančias organizacijas.</w:t>
            </w:r>
          </w:p>
        </w:tc>
        <w:tc>
          <w:tcPr>
            <w:tcW w:w="12062" w:type="dxa"/>
          </w:tcPr>
          <w:p w14:paraId="273C3780" w14:textId="62CEB96F" w:rsidR="00C07F4E" w:rsidRPr="00895484" w:rsidRDefault="002A5EB8" w:rsidP="00895484">
            <w:pPr>
              <w:jc w:val="both"/>
              <w:rPr>
                <w:rFonts w:ascii="Times New Roman" w:eastAsia="Times New Roman" w:hAnsi="Times New Roman" w:cs="Times New Roman"/>
                <w:b/>
                <w:sz w:val="24"/>
                <w:szCs w:val="24"/>
              </w:rPr>
            </w:pPr>
            <w:r w:rsidRPr="00895484">
              <w:rPr>
                <w:rFonts w:ascii="Times New Roman" w:eastAsia="Times New Roman" w:hAnsi="Times New Roman" w:cs="Times New Roman"/>
                <w:sz w:val="24"/>
                <w:szCs w:val="24"/>
              </w:rPr>
              <w:t xml:space="preserve">1.2.1 </w:t>
            </w:r>
            <w:r w:rsidR="00081B69" w:rsidRPr="00895484">
              <w:rPr>
                <w:rFonts w:ascii="Times New Roman" w:eastAsia="Times New Roman" w:hAnsi="Times New Roman" w:cs="Times New Roman"/>
                <w:sz w:val="24"/>
                <w:szCs w:val="24"/>
              </w:rPr>
              <w:t>Jaunimo sa</w:t>
            </w:r>
            <w:r w:rsidR="00725323" w:rsidRPr="00895484">
              <w:rPr>
                <w:rFonts w:ascii="Times New Roman" w:eastAsia="Times New Roman" w:hAnsi="Times New Roman" w:cs="Times New Roman"/>
                <w:sz w:val="24"/>
                <w:szCs w:val="24"/>
              </w:rPr>
              <w:t>vanorišką veiklą organizuojančioms</w:t>
            </w:r>
            <w:r w:rsidR="00081B69" w:rsidRPr="00895484">
              <w:rPr>
                <w:rFonts w:ascii="Times New Roman" w:eastAsia="Times New Roman" w:hAnsi="Times New Roman" w:cs="Times New Roman"/>
                <w:sz w:val="24"/>
                <w:szCs w:val="24"/>
              </w:rPr>
              <w:t xml:space="preserve"> organizacijoms arba galinčioms tokiomis tapti organizacijoms stiprinti skirti susitikimai, diskusijos, konferencijos, informaciniai renginiai, mokymai ar kt. (</w:t>
            </w:r>
            <w:r w:rsidR="003D3994" w:rsidRPr="00895484">
              <w:rPr>
                <w:rFonts w:ascii="Times New Roman" w:hAnsi="Times New Roman" w:cs="Times New Roman"/>
                <w:sz w:val="24"/>
                <w:szCs w:val="24"/>
              </w:rPr>
              <w:t xml:space="preserve">3 susitikimai, 2 </w:t>
            </w:r>
            <w:r w:rsidR="00895484" w:rsidRPr="00895484">
              <w:rPr>
                <w:rFonts w:ascii="Times New Roman" w:hAnsi="Times New Roman" w:cs="Times New Roman"/>
                <w:sz w:val="24"/>
                <w:szCs w:val="24"/>
              </w:rPr>
              <w:t>savanorišką veiklą organizuojančios organizacijos</w:t>
            </w:r>
            <w:r w:rsidR="003D3994" w:rsidRPr="00895484">
              <w:rPr>
                <w:rFonts w:ascii="Times New Roman" w:hAnsi="Times New Roman" w:cs="Times New Roman"/>
                <w:sz w:val="24"/>
                <w:szCs w:val="24"/>
              </w:rPr>
              <w:t>)</w:t>
            </w:r>
            <w:r w:rsidR="00C21B14" w:rsidRPr="00895484">
              <w:rPr>
                <w:rFonts w:ascii="Times New Roman" w:hAnsi="Times New Roman" w:cs="Times New Roman"/>
                <w:sz w:val="24"/>
                <w:szCs w:val="24"/>
              </w:rPr>
              <w:t>.</w:t>
            </w:r>
          </w:p>
        </w:tc>
      </w:tr>
      <w:tr w:rsidR="00C07F4E" w:rsidRPr="00895484" w14:paraId="66742BA2" w14:textId="77777777" w:rsidTr="0078188C">
        <w:trPr>
          <w:trHeight w:val="240"/>
        </w:trPr>
        <w:tc>
          <w:tcPr>
            <w:tcW w:w="3261" w:type="dxa"/>
          </w:tcPr>
          <w:p w14:paraId="7DB8CCDC" w14:textId="77777777"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1.3. Skatinti jaunimo dalyvavimą savanoriškoje veikloje.</w:t>
            </w:r>
          </w:p>
        </w:tc>
        <w:tc>
          <w:tcPr>
            <w:tcW w:w="12062" w:type="dxa"/>
          </w:tcPr>
          <w:p w14:paraId="359806B7" w14:textId="4E494EDF" w:rsidR="00C07F4E" w:rsidRPr="00895484" w:rsidRDefault="00C21B14">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1.3.1. </w:t>
            </w:r>
            <w:r w:rsidR="00081B69" w:rsidRPr="00895484">
              <w:rPr>
                <w:rFonts w:ascii="Times New Roman" w:eastAsia="Times New Roman" w:hAnsi="Times New Roman" w:cs="Times New Roman"/>
                <w:sz w:val="24"/>
                <w:szCs w:val="24"/>
              </w:rPr>
              <w:t>Parengtas ir patv</w:t>
            </w:r>
            <w:bookmarkStart w:id="1" w:name="_GoBack"/>
            <w:bookmarkEnd w:id="1"/>
            <w:r w:rsidR="00081B69" w:rsidRPr="00895484">
              <w:rPr>
                <w:rFonts w:ascii="Times New Roman" w:eastAsia="Times New Roman" w:hAnsi="Times New Roman" w:cs="Times New Roman"/>
                <w:sz w:val="24"/>
                <w:szCs w:val="24"/>
              </w:rPr>
              <w:t>irtintas jaunimo savanoriškos veiklos organizavimo ir finansavimo Savivaldybėje aprašas (jaunų žmonių savanoriškos veikl</w:t>
            </w:r>
            <w:r w:rsidRPr="00895484">
              <w:rPr>
                <w:rFonts w:ascii="Times New Roman" w:eastAsia="Times New Roman" w:hAnsi="Times New Roman" w:cs="Times New Roman"/>
                <w:sz w:val="24"/>
                <w:szCs w:val="24"/>
              </w:rPr>
              <w:t>os išlaidų kompensavimo tvarka);</w:t>
            </w:r>
          </w:p>
          <w:p w14:paraId="4D483709" w14:textId="0C112889" w:rsidR="00C07F4E" w:rsidRPr="00895484" w:rsidRDefault="00C21B14" w:rsidP="0050643F">
            <w:pPr>
              <w:jc w:val="both"/>
              <w:rPr>
                <w:rFonts w:ascii="Times New Roman" w:eastAsia="Times New Roman" w:hAnsi="Times New Roman" w:cs="Times New Roman"/>
                <w:b/>
                <w:i/>
                <w:sz w:val="24"/>
                <w:szCs w:val="24"/>
                <w:shd w:val="clear" w:color="auto" w:fill="D9EAD3"/>
              </w:rPr>
            </w:pPr>
            <w:r w:rsidRPr="00895484">
              <w:rPr>
                <w:rFonts w:ascii="Times New Roman" w:eastAsia="Times New Roman" w:hAnsi="Times New Roman" w:cs="Times New Roman"/>
                <w:sz w:val="24"/>
                <w:szCs w:val="24"/>
              </w:rPr>
              <w:t xml:space="preserve">1.3.2. </w:t>
            </w:r>
            <w:r w:rsidR="00081B69" w:rsidRPr="00895484">
              <w:rPr>
                <w:rFonts w:ascii="Times New Roman" w:eastAsia="Times New Roman" w:hAnsi="Times New Roman" w:cs="Times New Roman"/>
                <w:sz w:val="24"/>
                <w:szCs w:val="24"/>
              </w:rPr>
              <w:t>Jauniems žmonėms supažindinti, paskatinti dalyvauti ir į(</w:t>
            </w:r>
            <w:proofErr w:type="spellStart"/>
            <w:r w:rsidR="00081B69" w:rsidRPr="00895484">
              <w:rPr>
                <w:rFonts w:ascii="Times New Roman" w:eastAsia="Times New Roman" w:hAnsi="Times New Roman" w:cs="Times New Roman"/>
                <w:sz w:val="24"/>
                <w:szCs w:val="24"/>
              </w:rPr>
              <w:t>si</w:t>
            </w:r>
            <w:proofErr w:type="spellEnd"/>
            <w:r w:rsidR="00081B69" w:rsidRPr="00895484">
              <w:rPr>
                <w:rFonts w:ascii="Times New Roman" w:eastAsia="Times New Roman" w:hAnsi="Times New Roman" w:cs="Times New Roman"/>
                <w:sz w:val="24"/>
                <w:szCs w:val="24"/>
              </w:rPr>
              <w:t>)traukti į savanorišką veiklą skirti susitikimai, diskusijos,</w:t>
            </w:r>
            <w:r w:rsidR="00081B69" w:rsidRPr="00895484">
              <w:rPr>
                <w:rFonts w:ascii="Times New Roman" w:eastAsia="Times New Roman" w:hAnsi="Times New Roman" w:cs="Times New Roman"/>
                <w:sz w:val="24"/>
                <w:szCs w:val="24"/>
                <w:shd w:val="clear" w:color="auto" w:fill="D9EAD3"/>
              </w:rPr>
              <w:t xml:space="preserve"> </w:t>
            </w:r>
            <w:r w:rsidR="00081B69" w:rsidRPr="00895484">
              <w:rPr>
                <w:rFonts w:ascii="Times New Roman" w:eastAsia="Times New Roman" w:hAnsi="Times New Roman" w:cs="Times New Roman"/>
                <w:sz w:val="24"/>
                <w:szCs w:val="24"/>
              </w:rPr>
              <w:t>konferencijos, informaciniai renginiai, mokymai ar kt. (</w:t>
            </w:r>
            <w:r w:rsidR="0050643F" w:rsidRPr="00895484">
              <w:rPr>
                <w:rFonts w:ascii="Times New Roman" w:eastAsia="Times New Roman" w:hAnsi="Times New Roman" w:cs="Times New Roman"/>
                <w:sz w:val="24"/>
                <w:szCs w:val="24"/>
              </w:rPr>
              <w:t>4 informaciniai renginiai</w:t>
            </w:r>
            <w:r w:rsidRPr="00895484">
              <w:rPr>
                <w:rFonts w:ascii="Times New Roman" w:eastAsia="Times New Roman" w:hAnsi="Times New Roman" w:cs="Times New Roman"/>
                <w:sz w:val="24"/>
                <w:szCs w:val="24"/>
              </w:rPr>
              <w:t>).</w:t>
            </w:r>
          </w:p>
        </w:tc>
      </w:tr>
      <w:tr w:rsidR="00C07F4E" w:rsidRPr="00895484" w14:paraId="48E7C677" w14:textId="77777777" w:rsidTr="00F96EEA">
        <w:trPr>
          <w:trHeight w:val="240"/>
        </w:trPr>
        <w:tc>
          <w:tcPr>
            <w:tcW w:w="15323" w:type="dxa"/>
            <w:gridSpan w:val="2"/>
          </w:tcPr>
          <w:p w14:paraId="11BADE1D" w14:textId="77777777" w:rsidR="00C07F4E" w:rsidRPr="00895484" w:rsidRDefault="00081B69">
            <w:pPr>
              <w:jc w:val="both"/>
              <w:rPr>
                <w:rFonts w:ascii="Times New Roman" w:eastAsia="Times New Roman" w:hAnsi="Times New Roman" w:cs="Times New Roman"/>
                <w:b/>
                <w:sz w:val="24"/>
                <w:szCs w:val="24"/>
              </w:rPr>
            </w:pPr>
            <w:r w:rsidRPr="00895484">
              <w:rPr>
                <w:rFonts w:ascii="Times New Roman" w:eastAsia="Times New Roman" w:hAnsi="Times New Roman" w:cs="Times New Roman"/>
                <w:b/>
                <w:sz w:val="24"/>
                <w:szCs w:val="24"/>
              </w:rPr>
              <w:t>2. Darbo su jaunimu formų plėtros ir kokybės užtikrinimas.</w:t>
            </w:r>
          </w:p>
        </w:tc>
      </w:tr>
      <w:tr w:rsidR="00C07F4E" w:rsidRPr="00895484" w14:paraId="7D0A8A32" w14:textId="77777777" w:rsidTr="0078188C">
        <w:trPr>
          <w:trHeight w:val="240"/>
        </w:trPr>
        <w:tc>
          <w:tcPr>
            <w:tcW w:w="3261" w:type="dxa"/>
          </w:tcPr>
          <w:p w14:paraId="26A0952A" w14:textId="687C7BE4"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2.1. Sudaryti sąlygas atvirųjų jaunimo centrų / atvirųjų jaunimo erdvių veiklai ir / ar jos plėtrai (užtikrinti finansavimą, sukurti teisinę bazę, įtraukti į planavimo dokumentus ir t.t.).</w:t>
            </w:r>
          </w:p>
          <w:p w14:paraId="7987439F" w14:textId="77777777" w:rsidR="00C07F4E" w:rsidRPr="00895484" w:rsidRDefault="00C07F4E" w:rsidP="00305278">
            <w:pPr>
              <w:rPr>
                <w:rFonts w:ascii="Times New Roman" w:eastAsia="Times New Roman" w:hAnsi="Times New Roman" w:cs="Times New Roman"/>
                <w:sz w:val="24"/>
                <w:szCs w:val="24"/>
              </w:rPr>
            </w:pPr>
          </w:p>
        </w:tc>
        <w:tc>
          <w:tcPr>
            <w:tcW w:w="12062" w:type="dxa"/>
          </w:tcPr>
          <w:p w14:paraId="553A2305" w14:textId="02B0BDF9" w:rsidR="00C07F4E" w:rsidRPr="00895484" w:rsidRDefault="00C21B14">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2.1.1. </w:t>
            </w:r>
            <w:r w:rsidR="00081B69" w:rsidRPr="00895484">
              <w:rPr>
                <w:rFonts w:ascii="Times New Roman" w:eastAsia="Times New Roman" w:hAnsi="Times New Roman" w:cs="Times New Roman"/>
                <w:sz w:val="24"/>
                <w:szCs w:val="24"/>
              </w:rPr>
              <w:t>Atvirojo darbo su jaunimu įgyvendinimas ir plėtra (pavyzdžiui, atviro jaunimo centro / erdvės steigimas ir finansavimas) uždavinio arba priemonės forma įtraukti į Savivaldybės strateginio planavimo dokumentus (trimečia</w:t>
            </w:r>
            <w:r w:rsidRPr="00895484">
              <w:rPr>
                <w:rFonts w:ascii="Times New Roman" w:eastAsia="Times New Roman" w:hAnsi="Times New Roman" w:cs="Times New Roman"/>
                <w:sz w:val="24"/>
                <w:szCs w:val="24"/>
              </w:rPr>
              <w:t>i strateginiai veiklos planai, S</w:t>
            </w:r>
            <w:r w:rsidR="00081B69" w:rsidRPr="00895484">
              <w:rPr>
                <w:rFonts w:ascii="Times New Roman" w:eastAsia="Times New Roman" w:hAnsi="Times New Roman" w:cs="Times New Roman"/>
                <w:sz w:val="24"/>
                <w:szCs w:val="24"/>
              </w:rPr>
              <w:t>avivaldyb</w:t>
            </w:r>
            <w:r w:rsidRPr="00895484">
              <w:rPr>
                <w:rFonts w:ascii="Times New Roman" w:eastAsia="Times New Roman" w:hAnsi="Times New Roman" w:cs="Times New Roman"/>
                <w:sz w:val="24"/>
                <w:szCs w:val="24"/>
              </w:rPr>
              <w:t>ės strateginis plėtros planas);</w:t>
            </w:r>
          </w:p>
          <w:p w14:paraId="632DE670" w14:textId="2F76EA86" w:rsidR="00C07F4E" w:rsidRPr="00895484" w:rsidRDefault="00C21B14">
            <w:pPr>
              <w:jc w:val="both"/>
              <w:rPr>
                <w:rFonts w:ascii="Times New Roman" w:eastAsia="Times New Roman" w:hAnsi="Times New Roman" w:cs="Times New Roman"/>
                <w:b/>
                <w:i/>
                <w:sz w:val="24"/>
                <w:szCs w:val="24"/>
                <w:shd w:val="clear" w:color="auto" w:fill="D9EAD3"/>
              </w:rPr>
            </w:pPr>
            <w:r w:rsidRPr="00895484">
              <w:rPr>
                <w:rFonts w:ascii="Times New Roman" w:eastAsia="Times New Roman" w:hAnsi="Times New Roman" w:cs="Times New Roman"/>
                <w:sz w:val="24"/>
                <w:szCs w:val="24"/>
              </w:rPr>
              <w:t xml:space="preserve">2.1.2. </w:t>
            </w:r>
            <w:r w:rsidR="00081B69" w:rsidRPr="00895484">
              <w:rPr>
                <w:rFonts w:ascii="Times New Roman" w:eastAsia="Times New Roman" w:hAnsi="Times New Roman" w:cs="Times New Roman"/>
                <w:sz w:val="24"/>
                <w:szCs w:val="24"/>
              </w:rPr>
              <w:t>Parengta ir patvirtinta Savivaldybės atvirųjų jaunimo centrų / atvirųjų jaunimo erdvių finansavimo tvarka (pavyzdžiui,</w:t>
            </w:r>
            <w:r w:rsidR="00081B69" w:rsidRPr="00895484">
              <w:rPr>
                <w:rFonts w:ascii="Times New Roman" w:eastAsia="Times New Roman" w:hAnsi="Times New Roman" w:cs="Times New Roman"/>
                <w:sz w:val="24"/>
                <w:szCs w:val="24"/>
                <w:shd w:val="clear" w:color="auto" w:fill="D9EAD3"/>
              </w:rPr>
              <w:t xml:space="preserve"> </w:t>
            </w:r>
            <w:r w:rsidR="00081B69" w:rsidRPr="00895484">
              <w:rPr>
                <w:rFonts w:ascii="Times New Roman" w:eastAsia="Times New Roman" w:hAnsi="Times New Roman" w:cs="Times New Roman"/>
                <w:sz w:val="24"/>
                <w:szCs w:val="24"/>
              </w:rPr>
              <w:t xml:space="preserve">programinis finansavimas). Iš Savivaldybės biudžeto lėšų skirta finansavimo suma: </w:t>
            </w:r>
            <w:r w:rsidR="0050643F" w:rsidRPr="00895484">
              <w:rPr>
                <w:rFonts w:ascii="Times New Roman" w:eastAsia="Times New Roman" w:hAnsi="Times New Roman" w:cs="Times New Roman"/>
                <w:sz w:val="24"/>
                <w:szCs w:val="24"/>
              </w:rPr>
              <w:t>4500</w:t>
            </w:r>
            <w:r w:rsidR="00081B69" w:rsidRPr="00895484">
              <w:rPr>
                <w:rFonts w:ascii="Times New Roman" w:eastAsia="Times New Roman" w:hAnsi="Times New Roman" w:cs="Times New Roman"/>
                <w:sz w:val="24"/>
                <w:szCs w:val="24"/>
              </w:rPr>
              <w:t xml:space="preserve"> </w:t>
            </w:r>
            <w:proofErr w:type="spellStart"/>
            <w:r w:rsidR="00081B69" w:rsidRPr="00895484">
              <w:rPr>
                <w:rFonts w:ascii="Times New Roman" w:eastAsia="Times New Roman" w:hAnsi="Times New Roman" w:cs="Times New Roman"/>
                <w:sz w:val="24"/>
                <w:szCs w:val="24"/>
              </w:rPr>
              <w:t>Eur</w:t>
            </w:r>
            <w:proofErr w:type="spellEnd"/>
            <w:r w:rsidR="00081B69" w:rsidRPr="00895484">
              <w:rPr>
                <w:rFonts w:ascii="Times New Roman" w:eastAsia="Times New Roman" w:hAnsi="Times New Roman" w:cs="Times New Roman"/>
                <w:sz w:val="24"/>
                <w:szCs w:val="24"/>
              </w:rPr>
              <w:t>.</w:t>
            </w:r>
            <w:r w:rsidRPr="00895484">
              <w:rPr>
                <w:rFonts w:ascii="Times New Roman" w:eastAsia="Times New Roman" w:hAnsi="Times New Roman" w:cs="Times New Roman"/>
                <w:sz w:val="24"/>
                <w:szCs w:val="24"/>
              </w:rPr>
              <w:t>;</w:t>
            </w:r>
          </w:p>
          <w:p w14:paraId="398BAB4A" w14:textId="7713782A" w:rsidR="00C07F4E" w:rsidRPr="00895484" w:rsidRDefault="00C21B14">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2.1.3. </w:t>
            </w:r>
            <w:r w:rsidR="00081B69" w:rsidRPr="00895484">
              <w:rPr>
                <w:rFonts w:ascii="Times New Roman" w:eastAsia="Times New Roman" w:hAnsi="Times New Roman" w:cs="Times New Roman"/>
                <w:sz w:val="24"/>
                <w:szCs w:val="24"/>
              </w:rPr>
              <w:t>Įsteigtas ir nuoseklia</w:t>
            </w:r>
            <w:r w:rsidR="0050643F" w:rsidRPr="00895484">
              <w:rPr>
                <w:rFonts w:ascii="Times New Roman" w:eastAsia="Times New Roman" w:hAnsi="Times New Roman" w:cs="Times New Roman"/>
                <w:sz w:val="24"/>
                <w:szCs w:val="24"/>
              </w:rPr>
              <w:t>i finansuojamas ne mažiau kaip 0,5 jaunimo darbuotojo etato</w:t>
            </w:r>
            <w:r w:rsidR="00081B69" w:rsidRPr="00895484">
              <w:rPr>
                <w:rFonts w:ascii="Times New Roman" w:eastAsia="Times New Roman" w:hAnsi="Times New Roman" w:cs="Times New Roman"/>
                <w:sz w:val="24"/>
                <w:szCs w:val="24"/>
              </w:rPr>
              <w:t>, tikslingai skirt</w:t>
            </w:r>
            <w:r w:rsidRPr="00895484">
              <w:rPr>
                <w:rFonts w:ascii="Times New Roman" w:eastAsia="Times New Roman" w:hAnsi="Times New Roman" w:cs="Times New Roman"/>
                <w:sz w:val="24"/>
                <w:szCs w:val="24"/>
              </w:rPr>
              <w:t>as atvirajam darbui su jaunimu;</w:t>
            </w:r>
          </w:p>
          <w:p w14:paraId="49494976" w14:textId="334EFC56" w:rsidR="00C07F4E" w:rsidRPr="00895484" w:rsidRDefault="00C21B14" w:rsidP="00C21B14">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2.1.4. </w:t>
            </w:r>
            <w:r w:rsidR="00081B69" w:rsidRPr="00895484">
              <w:rPr>
                <w:rFonts w:ascii="Times New Roman" w:eastAsia="Times New Roman" w:hAnsi="Times New Roman" w:cs="Times New Roman"/>
                <w:sz w:val="24"/>
                <w:szCs w:val="24"/>
              </w:rPr>
              <w:t>Savivaldybės biudžeto lėšomis nuosekliai (lėšos skiriamos nepriklausomai nuo projektinių veiklų) finansuojamų jaunimo</w:t>
            </w:r>
            <w:r w:rsidR="00895484">
              <w:rPr>
                <w:rFonts w:ascii="Times New Roman" w:eastAsia="Times New Roman" w:hAnsi="Times New Roman" w:cs="Times New Roman"/>
                <w:sz w:val="24"/>
                <w:szCs w:val="24"/>
              </w:rPr>
              <w:t xml:space="preserve"> </w:t>
            </w:r>
            <w:r w:rsidR="00081B69" w:rsidRPr="00895484">
              <w:rPr>
                <w:rFonts w:ascii="Times New Roman" w:eastAsia="Times New Roman" w:hAnsi="Times New Roman" w:cs="Times New Roman"/>
                <w:sz w:val="24"/>
                <w:szCs w:val="24"/>
              </w:rPr>
              <w:t>darbuotojų, dirbančių Savivaldybės atviruosiuose jaunimo centruose ir atvirosiose jaunimo erdvėse tiesiogiai su jaunimu, etatų</w:t>
            </w:r>
            <w:r w:rsidR="00895484">
              <w:rPr>
                <w:rFonts w:ascii="Times New Roman" w:eastAsia="Times New Roman" w:hAnsi="Times New Roman" w:cs="Times New Roman"/>
                <w:sz w:val="24"/>
                <w:szCs w:val="24"/>
              </w:rPr>
              <w:t xml:space="preserve"> </w:t>
            </w:r>
            <w:r w:rsidR="00081B69" w:rsidRPr="00895484">
              <w:rPr>
                <w:rFonts w:ascii="Times New Roman" w:eastAsia="Times New Roman" w:hAnsi="Times New Roman" w:cs="Times New Roman"/>
                <w:sz w:val="24"/>
                <w:szCs w:val="24"/>
              </w:rPr>
              <w:t xml:space="preserve">skaičius metų pabaigoje </w:t>
            </w:r>
            <w:r w:rsidR="0050643F" w:rsidRPr="00895484">
              <w:rPr>
                <w:rFonts w:ascii="Times New Roman" w:eastAsia="Times New Roman" w:hAnsi="Times New Roman" w:cs="Times New Roman"/>
                <w:b/>
                <w:sz w:val="24"/>
                <w:szCs w:val="24"/>
              </w:rPr>
              <w:t>–</w:t>
            </w:r>
            <w:r w:rsidR="00081B69" w:rsidRPr="00895484">
              <w:rPr>
                <w:rFonts w:ascii="Times New Roman" w:eastAsia="Times New Roman" w:hAnsi="Times New Roman" w:cs="Times New Roman"/>
                <w:b/>
                <w:sz w:val="24"/>
                <w:szCs w:val="24"/>
              </w:rPr>
              <w:t xml:space="preserve"> </w:t>
            </w:r>
            <w:r w:rsidR="0050643F" w:rsidRPr="00895484">
              <w:rPr>
                <w:rFonts w:ascii="Times New Roman" w:eastAsia="Times New Roman" w:hAnsi="Times New Roman" w:cs="Times New Roman"/>
                <w:sz w:val="24"/>
                <w:szCs w:val="24"/>
              </w:rPr>
              <w:t>0,5</w:t>
            </w:r>
            <w:r w:rsidRPr="00895484">
              <w:rPr>
                <w:rFonts w:ascii="Times New Roman" w:eastAsia="Times New Roman" w:hAnsi="Times New Roman" w:cs="Times New Roman"/>
                <w:sz w:val="24"/>
                <w:szCs w:val="24"/>
              </w:rPr>
              <w:t>;</w:t>
            </w:r>
          </w:p>
          <w:p w14:paraId="1B941A4C" w14:textId="49ED50A5" w:rsidR="00C07F4E" w:rsidRPr="00895484" w:rsidRDefault="00C21B14">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2.1.5. </w:t>
            </w:r>
            <w:r w:rsidR="00512C83">
              <w:rPr>
                <w:rFonts w:ascii="Times New Roman" w:eastAsia="Times New Roman" w:hAnsi="Times New Roman" w:cs="Times New Roman"/>
                <w:sz w:val="24"/>
                <w:szCs w:val="24"/>
              </w:rPr>
              <w:t>Įsteigta nauja</w:t>
            </w:r>
            <w:r w:rsidR="00081B69" w:rsidRPr="00895484">
              <w:rPr>
                <w:rFonts w:ascii="Times New Roman" w:eastAsia="Times New Roman" w:hAnsi="Times New Roman" w:cs="Times New Roman"/>
                <w:sz w:val="24"/>
                <w:szCs w:val="24"/>
              </w:rPr>
              <w:t xml:space="preserve"> atviroji jaunimo erdvė, vykdanti atvirąjį darbą su jaunimu </w:t>
            </w:r>
            <w:r w:rsidRPr="00895484">
              <w:rPr>
                <w:rFonts w:ascii="Times New Roman" w:eastAsia="Times New Roman" w:hAnsi="Times New Roman" w:cs="Times New Roman"/>
                <w:sz w:val="24"/>
                <w:szCs w:val="24"/>
              </w:rPr>
              <w:t>– 1;</w:t>
            </w:r>
          </w:p>
          <w:p w14:paraId="6C726E9E" w14:textId="2B8E5D22" w:rsidR="00C07F4E" w:rsidRPr="00895484" w:rsidRDefault="00C21B14" w:rsidP="000071B7">
            <w:pPr>
              <w:jc w:val="both"/>
              <w:rPr>
                <w:rFonts w:ascii="Times New Roman" w:eastAsia="Times New Roman" w:hAnsi="Times New Roman" w:cs="Times New Roman"/>
                <w:b/>
                <w:i/>
                <w:sz w:val="24"/>
                <w:szCs w:val="24"/>
              </w:rPr>
            </w:pPr>
            <w:r w:rsidRPr="00895484">
              <w:rPr>
                <w:rFonts w:ascii="Times New Roman" w:eastAsia="Times New Roman" w:hAnsi="Times New Roman" w:cs="Times New Roman"/>
                <w:sz w:val="24"/>
                <w:szCs w:val="24"/>
              </w:rPr>
              <w:t xml:space="preserve">2.1.6. </w:t>
            </w:r>
            <w:r w:rsidR="00081B69" w:rsidRPr="00895484">
              <w:rPr>
                <w:rFonts w:ascii="Times New Roman" w:eastAsia="Times New Roman" w:hAnsi="Times New Roman" w:cs="Times New Roman"/>
                <w:sz w:val="24"/>
                <w:szCs w:val="24"/>
              </w:rPr>
              <w:t xml:space="preserve">Metų pabaigoje Savivaldybėje veikiančių atvirųjų jaunimo erdvių, vykdančių atvirąjį darbą su jaunimu, bendras skaičius </w:t>
            </w:r>
            <w:r w:rsidR="0050643F" w:rsidRPr="00895484">
              <w:rPr>
                <w:rFonts w:ascii="Times New Roman" w:eastAsia="Times New Roman" w:hAnsi="Times New Roman" w:cs="Times New Roman"/>
                <w:sz w:val="24"/>
                <w:szCs w:val="24"/>
              </w:rPr>
              <w:t>–</w:t>
            </w:r>
            <w:r w:rsidR="00081B69" w:rsidRPr="00895484">
              <w:rPr>
                <w:rFonts w:ascii="Times New Roman" w:eastAsia="Times New Roman" w:hAnsi="Times New Roman" w:cs="Times New Roman"/>
                <w:sz w:val="24"/>
                <w:szCs w:val="24"/>
              </w:rPr>
              <w:t xml:space="preserve"> </w:t>
            </w:r>
            <w:r w:rsidR="0050643F" w:rsidRPr="00895484">
              <w:rPr>
                <w:rFonts w:ascii="Times New Roman" w:eastAsia="Times New Roman" w:hAnsi="Times New Roman" w:cs="Times New Roman"/>
                <w:sz w:val="24"/>
                <w:szCs w:val="24"/>
              </w:rPr>
              <w:t>1.</w:t>
            </w:r>
          </w:p>
        </w:tc>
      </w:tr>
      <w:tr w:rsidR="00C07F4E" w:rsidRPr="00895484" w14:paraId="6C554697" w14:textId="77777777" w:rsidTr="0078188C">
        <w:trPr>
          <w:trHeight w:val="240"/>
        </w:trPr>
        <w:tc>
          <w:tcPr>
            <w:tcW w:w="3261" w:type="dxa"/>
          </w:tcPr>
          <w:p w14:paraId="1864A876" w14:textId="1BD6CCFB"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2.2. Užtikrinti atvirųjų jaunimo centrų / atvirųjų jaunimo erdvių teikiamų paslaugų įvairovę ir kokybę.</w:t>
            </w:r>
          </w:p>
          <w:p w14:paraId="689F79ED" w14:textId="77777777" w:rsidR="00C07F4E" w:rsidRPr="00895484" w:rsidRDefault="00C07F4E" w:rsidP="00305278">
            <w:pPr>
              <w:rPr>
                <w:rFonts w:ascii="Times New Roman" w:eastAsia="Times New Roman" w:hAnsi="Times New Roman" w:cs="Times New Roman"/>
                <w:sz w:val="24"/>
                <w:szCs w:val="24"/>
              </w:rPr>
            </w:pPr>
          </w:p>
          <w:p w14:paraId="491568BE" w14:textId="77777777" w:rsidR="00C07F4E" w:rsidRPr="00895484" w:rsidRDefault="00C07F4E" w:rsidP="00305278">
            <w:pPr>
              <w:rPr>
                <w:rFonts w:ascii="Times New Roman" w:eastAsia="Times New Roman" w:hAnsi="Times New Roman" w:cs="Times New Roman"/>
                <w:sz w:val="24"/>
                <w:szCs w:val="24"/>
              </w:rPr>
            </w:pPr>
          </w:p>
        </w:tc>
        <w:tc>
          <w:tcPr>
            <w:tcW w:w="12062" w:type="dxa"/>
          </w:tcPr>
          <w:p w14:paraId="60E8397E" w14:textId="371FEAF5" w:rsidR="00C07F4E" w:rsidRPr="00895484" w:rsidRDefault="00C21B14">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lastRenderedPageBreak/>
              <w:t xml:space="preserve">2.2.1. </w:t>
            </w:r>
            <w:r w:rsidR="00081B69" w:rsidRPr="00895484">
              <w:rPr>
                <w:rFonts w:ascii="Times New Roman" w:eastAsia="Times New Roman" w:hAnsi="Times New Roman" w:cs="Times New Roman"/>
                <w:sz w:val="24"/>
                <w:szCs w:val="24"/>
              </w:rPr>
              <w:t>Įvertinta Savivaldybės atvirųjų jaunimo centrų ir  atvirųjų jaunimo erdvių veikla pagal Departamento patvirtintą Atvirųjų</w:t>
            </w:r>
            <w:r w:rsidR="00404A29">
              <w:rPr>
                <w:rFonts w:ascii="Times New Roman" w:eastAsia="Times New Roman" w:hAnsi="Times New Roman" w:cs="Times New Roman"/>
                <w:sz w:val="24"/>
                <w:szCs w:val="24"/>
              </w:rPr>
              <w:t xml:space="preserve"> </w:t>
            </w:r>
            <w:r w:rsidR="00081B69" w:rsidRPr="00895484">
              <w:rPr>
                <w:rFonts w:ascii="Times New Roman" w:eastAsia="Times New Roman" w:hAnsi="Times New Roman" w:cs="Times New Roman"/>
                <w:sz w:val="24"/>
                <w:szCs w:val="24"/>
              </w:rPr>
              <w:t>jaunimo centrų ir atvirųjų jaunimo erdvių identifikavimo ir veiklos ko</w:t>
            </w:r>
            <w:r w:rsidRPr="00895484">
              <w:rPr>
                <w:rFonts w:ascii="Times New Roman" w:eastAsia="Times New Roman" w:hAnsi="Times New Roman" w:cs="Times New Roman"/>
                <w:sz w:val="24"/>
                <w:szCs w:val="24"/>
              </w:rPr>
              <w:t>kybės priežiūros tvarkos aprašą;</w:t>
            </w:r>
          </w:p>
          <w:p w14:paraId="11658F4B" w14:textId="77777777" w:rsidR="00895484" w:rsidRPr="00895484" w:rsidRDefault="00C21B14">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2.2.2. </w:t>
            </w:r>
            <w:r w:rsidR="00081B69" w:rsidRPr="00895484">
              <w:rPr>
                <w:rFonts w:ascii="Times New Roman" w:eastAsia="Times New Roman" w:hAnsi="Times New Roman" w:cs="Times New Roman"/>
                <w:sz w:val="24"/>
                <w:szCs w:val="24"/>
              </w:rPr>
              <w:t>Patvirtintas ir naudojamas Atvirųjų jaunimo centrų ir atvirųjų jaunimo erdvių veiklos kokybės vertinimo tvarkos aprašas (pagal Departa</w:t>
            </w:r>
            <w:r w:rsidRPr="00895484">
              <w:rPr>
                <w:rFonts w:ascii="Times New Roman" w:eastAsia="Times New Roman" w:hAnsi="Times New Roman" w:cs="Times New Roman"/>
                <w:sz w:val="24"/>
                <w:szCs w:val="24"/>
              </w:rPr>
              <w:t>mento parengtas rekomendacijas);</w:t>
            </w:r>
          </w:p>
          <w:p w14:paraId="4A600AF7" w14:textId="0036DE55" w:rsidR="00C07F4E" w:rsidRPr="00895484" w:rsidRDefault="00C21B14">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lastRenderedPageBreak/>
              <w:t xml:space="preserve">2.2.3. </w:t>
            </w:r>
            <w:r w:rsidR="00081B69" w:rsidRPr="00895484">
              <w:rPr>
                <w:rFonts w:ascii="Times New Roman" w:eastAsia="Times New Roman" w:hAnsi="Times New Roman" w:cs="Times New Roman"/>
                <w:sz w:val="24"/>
                <w:szCs w:val="24"/>
              </w:rPr>
              <w:t xml:space="preserve">Su Savivaldybėje veikiančiais atviraisiais jaunimo centrais ir atvirosiomis jaunimo erdvėmis, finansuotais arba </w:t>
            </w:r>
            <w:proofErr w:type="spellStart"/>
            <w:r w:rsidR="00081B69" w:rsidRPr="00895484">
              <w:rPr>
                <w:rFonts w:ascii="Times New Roman" w:eastAsia="Times New Roman" w:hAnsi="Times New Roman" w:cs="Times New Roman"/>
                <w:sz w:val="24"/>
                <w:szCs w:val="24"/>
              </w:rPr>
              <w:t>kofinansuotais</w:t>
            </w:r>
            <w:proofErr w:type="spellEnd"/>
            <w:r w:rsidR="00081B69" w:rsidRPr="00895484">
              <w:rPr>
                <w:rFonts w:ascii="Times New Roman" w:eastAsia="Times New Roman" w:hAnsi="Times New Roman" w:cs="Times New Roman"/>
                <w:sz w:val="24"/>
                <w:szCs w:val="24"/>
              </w:rPr>
              <w:t xml:space="preserve"> iš Savivaldybės biudžeto lėšų, aptartas ir suderintas metinis veiklos planas bei planuojami pasiekti rezultatai ir jų kiek</w:t>
            </w:r>
            <w:r w:rsidRPr="00895484">
              <w:rPr>
                <w:rFonts w:ascii="Times New Roman" w:eastAsia="Times New Roman" w:hAnsi="Times New Roman" w:cs="Times New Roman"/>
                <w:sz w:val="24"/>
                <w:szCs w:val="24"/>
              </w:rPr>
              <w:t>ybiniai ir kokybiniai rodikliai;</w:t>
            </w:r>
          </w:p>
          <w:p w14:paraId="28199BB8" w14:textId="2CF9421A" w:rsidR="00C07F4E" w:rsidRPr="00895484" w:rsidRDefault="00C21B14">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t xml:space="preserve">2.2.4. </w:t>
            </w:r>
            <w:r w:rsidR="00081B69" w:rsidRPr="00895484">
              <w:rPr>
                <w:rFonts w:ascii="Times New Roman" w:eastAsia="Times New Roman" w:hAnsi="Times New Roman" w:cs="Times New Roman"/>
                <w:sz w:val="24"/>
                <w:szCs w:val="24"/>
              </w:rPr>
              <w:t xml:space="preserve">Atvirųjų jaunimo centrų ir atvirųjų jaunimo erdvių, finansuotų arba </w:t>
            </w:r>
            <w:proofErr w:type="spellStart"/>
            <w:r w:rsidR="00081B69" w:rsidRPr="00895484">
              <w:rPr>
                <w:rFonts w:ascii="Times New Roman" w:eastAsia="Times New Roman" w:hAnsi="Times New Roman" w:cs="Times New Roman"/>
                <w:sz w:val="24"/>
                <w:szCs w:val="24"/>
              </w:rPr>
              <w:t>kofinansuotų</w:t>
            </w:r>
            <w:proofErr w:type="spellEnd"/>
            <w:r w:rsidR="00081B69" w:rsidRPr="00895484">
              <w:rPr>
                <w:rFonts w:ascii="Times New Roman" w:eastAsia="Times New Roman" w:hAnsi="Times New Roman" w:cs="Times New Roman"/>
                <w:sz w:val="24"/>
                <w:szCs w:val="24"/>
              </w:rPr>
              <w:t xml:space="preserve"> Savivaldybės biudžeto lėšomis, numatomi pasiekti metiniai rodikliai (šie rodikliai turėtų būti programuojami numatant finansavimą / rengiant viešųjų pirkimų procedūras):</w:t>
            </w:r>
          </w:p>
          <w:p w14:paraId="2606C236" w14:textId="66950AC9" w:rsidR="00C07F4E" w:rsidRPr="00895484" w:rsidRDefault="00081B69" w:rsidP="0050643F">
            <w:pPr>
              <w:numPr>
                <w:ilvl w:val="0"/>
                <w:numId w:val="1"/>
              </w:num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t xml:space="preserve">unikalių lankytojų skaičius </w:t>
            </w:r>
            <w:r w:rsidR="0050643F" w:rsidRPr="00895484">
              <w:rPr>
                <w:rFonts w:ascii="Times New Roman" w:eastAsia="Times New Roman" w:hAnsi="Times New Roman" w:cs="Times New Roman"/>
                <w:sz w:val="24"/>
                <w:szCs w:val="24"/>
              </w:rPr>
              <w:t>–</w:t>
            </w:r>
            <w:r w:rsidRPr="00895484">
              <w:rPr>
                <w:rFonts w:ascii="Times New Roman" w:eastAsia="Times New Roman" w:hAnsi="Times New Roman" w:cs="Times New Roman"/>
                <w:sz w:val="24"/>
                <w:szCs w:val="24"/>
              </w:rPr>
              <w:t xml:space="preserve"> </w:t>
            </w:r>
            <w:r w:rsidR="0050643F" w:rsidRPr="00895484">
              <w:rPr>
                <w:rFonts w:ascii="Times New Roman" w:eastAsia="Times New Roman" w:hAnsi="Times New Roman" w:cs="Times New Roman"/>
                <w:sz w:val="24"/>
                <w:szCs w:val="24"/>
              </w:rPr>
              <w:t>50.</w:t>
            </w:r>
          </w:p>
        </w:tc>
      </w:tr>
      <w:tr w:rsidR="00C07F4E" w:rsidRPr="00895484" w14:paraId="0EF375CF" w14:textId="77777777" w:rsidTr="0078188C">
        <w:trPr>
          <w:trHeight w:val="240"/>
        </w:trPr>
        <w:tc>
          <w:tcPr>
            <w:tcW w:w="3261" w:type="dxa"/>
          </w:tcPr>
          <w:p w14:paraId="1E81F8CE" w14:textId="33D57F73" w:rsidR="00C07F4E" w:rsidRPr="00895484" w:rsidRDefault="00081B69" w:rsidP="0078188C">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lastRenderedPageBreak/>
              <w:t>2.3. Sudaryti sąlygas mobiliojo darbo su jaunimo veiklai (įtrauk</w:t>
            </w:r>
            <w:r w:rsidR="0078188C" w:rsidRPr="00895484">
              <w:rPr>
                <w:rFonts w:ascii="Times New Roman" w:eastAsia="Times New Roman" w:hAnsi="Times New Roman" w:cs="Times New Roman"/>
                <w:sz w:val="24"/>
                <w:szCs w:val="24"/>
              </w:rPr>
              <w:t>ti į planavimo dokumentus ir kt.</w:t>
            </w:r>
            <w:r w:rsidRPr="00895484">
              <w:rPr>
                <w:rFonts w:ascii="Times New Roman" w:eastAsia="Times New Roman" w:hAnsi="Times New Roman" w:cs="Times New Roman"/>
                <w:sz w:val="24"/>
                <w:szCs w:val="24"/>
              </w:rPr>
              <w:t>).</w:t>
            </w:r>
          </w:p>
        </w:tc>
        <w:tc>
          <w:tcPr>
            <w:tcW w:w="12062" w:type="dxa"/>
          </w:tcPr>
          <w:p w14:paraId="30DC069B" w14:textId="7BD146E9" w:rsidR="00C07F4E" w:rsidRPr="00895484" w:rsidRDefault="00C21B14">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2.3.1. </w:t>
            </w:r>
            <w:r w:rsidR="00081B69" w:rsidRPr="00895484">
              <w:rPr>
                <w:rFonts w:ascii="Times New Roman" w:eastAsia="Times New Roman" w:hAnsi="Times New Roman" w:cs="Times New Roman"/>
                <w:sz w:val="24"/>
                <w:szCs w:val="24"/>
              </w:rPr>
              <w:t>Mobiliojo darbo su jaunimu plėtra</w:t>
            </w:r>
            <w:r w:rsidR="00081B69" w:rsidRPr="00895484">
              <w:rPr>
                <w:rFonts w:ascii="Times New Roman" w:eastAsia="Times New Roman" w:hAnsi="Times New Roman" w:cs="Times New Roman"/>
                <w:b/>
                <w:sz w:val="24"/>
                <w:szCs w:val="24"/>
              </w:rPr>
              <w:t xml:space="preserve"> </w:t>
            </w:r>
            <w:r w:rsidR="00081B69" w:rsidRPr="00895484">
              <w:rPr>
                <w:rFonts w:ascii="Times New Roman" w:eastAsia="Times New Roman" w:hAnsi="Times New Roman" w:cs="Times New Roman"/>
                <w:sz w:val="24"/>
                <w:szCs w:val="24"/>
              </w:rPr>
              <w:t>uždavinio arba priemonės forma įtraukta į Savivaldybės strateginio planavimo dokumentus (trimečiai strateginiai veiklos planai, savivaldybės strateginis plėtros planas).</w:t>
            </w:r>
          </w:p>
          <w:p w14:paraId="03F62681" w14:textId="77777777" w:rsidR="00C07F4E" w:rsidRPr="00895484" w:rsidRDefault="00C07F4E">
            <w:pPr>
              <w:jc w:val="both"/>
              <w:rPr>
                <w:rFonts w:ascii="Times New Roman" w:eastAsia="Times New Roman" w:hAnsi="Times New Roman" w:cs="Times New Roman"/>
                <w:sz w:val="24"/>
                <w:szCs w:val="24"/>
              </w:rPr>
            </w:pPr>
          </w:p>
          <w:p w14:paraId="2F0932ED" w14:textId="77777777" w:rsidR="00C07F4E" w:rsidRPr="00895484" w:rsidRDefault="00C07F4E" w:rsidP="000071B7">
            <w:pPr>
              <w:jc w:val="both"/>
              <w:rPr>
                <w:rFonts w:ascii="Times New Roman" w:eastAsia="Times New Roman" w:hAnsi="Times New Roman" w:cs="Times New Roman"/>
                <w:sz w:val="24"/>
                <w:szCs w:val="24"/>
              </w:rPr>
            </w:pPr>
          </w:p>
        </w:tc>
      </w:tr>
      <w:tr w:rsidR="00C07F4E" w:rsidRPr="00895484" w14:paraId="441E3A1F" w14:textId="77777777" w:rsidTr="00F96EEA">
        <w:trPr>
          <w:trHeight w:val="240"/>
        </w:trPr>
        <w:tc>
          <w:tcPr>
            <w:tcW w:w="15323" w:type="dxa"/>
            <w:gridSpan w:val="2"/>
          </w:tcPr>
          <w:p w14:paraId="397477A1" w14:textId="77777777" w:rsidR="00C07F4E" w:rsidRPr="00895484" w:rsidRDefault="00081B69">
            <w:pPr>
              <w:jc w:val="both"/>
              <w:rPr>
                <w:rFonts w:ascii="Times New Roman" w:eastAsia="Times New Roman" w:hAnsi="Times New Roman" w:cs="Times New Roman"/>
                <w:b/>
                <w:sz w:val="24"/>
                <w:szCs w:val="24"/>
              </w:rPr>
            </w:pPr>
            <w:r w:rsidRPr="00895484">
              <w:rPr>
                <w:rFonts w:ascii="Times New Roman" w:eastAsia="Times New Roman" w:hAnsi="Times New Roman" w:cs="Times New Roman"/>
                <w:b/>
                <w:sz w:val="24"/>
                <w:szCs w:val="24"/>
              </w:rPr>
              <w:t>3. Jaunimo įgalinimo ir įtraukimo į pilietinę veiklą galimybių kūrimas ir plėtra.</w:t>
            </w:r>
          </w:p>
        </w:tc>
      </w:tr>
      <w:tr w:rsidR="00C07F4E" w:rsidRPr="00895484" w14:paraId="67A3FF36" w14:textId="77777777" w:rsidTr="0078188C">
        <w:trPr>
          <w:trHeight w:val="240"/>
        </w:trPr>
        <w:tc>
          <w:tcPr>
            <w:tcW w:w="3261" w:type="dxa"/>
          </w:tcPr>
          <w:p w14:paraId="41287BE4" w14:textId="0AA9B731" w:rsidR="00C07F4E" w:rsidRPr="00895484" w:rsidRDefault="00081B69" w:rsidP="00305278">
            <w:pPr>
              <w:rPr>
                <w:rFonts w:ascii="Times New Roman" w:eastAsia="Times New Roman" w:hAnsi="Times New Roman" w:cs="Times New Roman"/>
                <w:color w:val="FF0000"/>
                <w:sz w:val="24"/>
                <w:szCs w:val="24"/>
              </w:rPr>
            </w:pPr>
            <w:r w:rsidRPr="00895484">
              <w:rPr>
                <w:rFonts w:ascii="Times New Roman" w:eastAsia="Times New Roman" w:hAnsi="Times New Roman" w:cs="Times New Roman"/>
                <w:sz w:val="24"/>
                <w:szCs w:val="24"/>
              </w:rPr>
              <w:t xml:space="preserve">3.1. Skatinti jaunų žmonių aktyvumą ir dalyvavimą jaunimo, jaunimo organizacijų veikloje. </w:t>
            </w:r>
          </w:p>
        </w:tc>
        <w:tc>
          <w:tcPr>
            <w:tcW w:w="12062" w:type="dxa"/>
          </w:tcPr>
          <w:p w14:paraId="4925BDDB" w14:textId="32BBCC0B" w:rsidR="00C07F4E" w:rsidRPr="00895484" w:rsidRDefault="00C21B14">
            <w:pPr>
              <w:jc w:val="both"/>
              <w:rPr>
                <w:rFonts w:ascii="Times New Roman" w:eastAsia="Times New Roman" w:hAnsi="Times New Roman" w:cs="Times New Roman"/>
                <w:sz w:val="24"/>
                <w:szCs w:val="24"/>
              </w:rPr>
            </w:pPr>
            <w:bookmarkStart w:id="2" w:name="_l9ks055yq6uf" w:colFirst="0" w:colLast="0"/>
            <w:bookmarkEnd w:id="2"/>
            <w:r w:rsidRPr="00895484">
              <w:rPr>
                <w:rFonts w:ascii="Times New Roman" w:eastAsia="Times New Roman" w:hAnsi="Times New Roman" w:cs="Times New Roman"/>
                <w:sz w:val="24"/>
                <w:szCs w:val="24"/>
              </w:rPr>
              <w:t xml:space="preserve">3.1.1. </w:t>
            </w:r>
            <w:r w:rsidR="00081B69" w:rsidRPr="00895484">
              <w:rPr>
                <w:rFonts w:ascii="Times New Roman" w:eastAsia="Times New Roman" w:hAnsi="Times New Roman" w:cs="Times New Roman"/>
                <w:sz w:val="24"/>
                <w:szCs w:val="24"/>
              </w:rPr>
              <w:t xml:space="preserve">Savivaldybėje įgyvendinamos ir iš Savivaldybės biudžeto lėšų finansuojamos programos ir projektai, skirti jaunimo lyderiams ugdyti, jaunimo lyderystės įgūdžiams stiprinti </w:t>
            </w:r>
            <w:r w:rsidR="008E1514" w:rsidRPr="00895484">
              <w:rPr>
                <w:rFonts w:ascii="Times New Roman" w:eastAsia="Times New Roman" w:hAnsi="Times New Roman" w:cs="Times New Roman"/>
                <w:sz w:val="24"/>
                <w:szCs w:val="24"/>
              </w:rPr>
              <w:t>–</w:t>
            </w:r>
            <w:r w:rsidR="00081B69" w:rsidRPr="00895484">
              <w:rPr>
                <w:rFonts w:ascii="Times New Roman" w:eastAsia="Times New Roman" w:hAnsi="Times New Roman" w:cs="Times New Roman"/>
                <w:sz w:val="24"/>
                <w:szCs w:val="24"/>
              </w:rPr>
              <w:t xml:space="preserve"> </w:t>
            </w:r>
            <w:r w:rsidR="008E1514" w:rsidRPr="00895484">
              <w:rPr>
                <w:rFonts w:ascii="Times New Roman" w:eastAsia="Times New Roman" w:hAnsi="Times New Roman" w:cs="Times New Roman"/>
                <w:sz w:val="24"/>
                <w:szCs w:val="24"/>
              </w:rPr>
              <w:t xml:space="preserve">1000 </w:t>
            </w:r>
            <w:proofErr w:type="spellStart"/>
            <w:r w:rsidRPr="00895484">
              <w:rPr>
                <w:rFonts w:ascii="Times New Roman" w:eastAsia="Times New Roman" w:hAnsi="Times New Roman" w:cs="Times New Roman"/>
                <w:sz w:val="24"/>
                <w:szCs w:val="24"/>
              </w:rPr>
              <w:t>Eur</w:t>
            </w:r>
            <w:proofErr w:type="spellEnd"/>
            <w:r w:rsidRPr="00895484">
              <w:rPr>
                <w:rFonts w:ascii="Times New Roman" w:eastAsia="Times New Roman" w:hAnsi="Times New Roman" w:cs="Times New Roman"/>
                <w:sz w:val="24"/>
                <w:szCs w:val="24"/>
              </w:rPr>
              <w:t xml:space="preserve">.; </w:t>
            </w:r>
          </w:p>
          <w:p w14:paraId="647495CE" w14:textId="6D440609" w:rsidR="008E1514" w:rsidRPr="00895484" w:rsidRDefault="00C21B14" w:rsidP="008E1514">
            <w:pPr>
              <w:jc w:val="both"/>
              <w:rPr>
                <w:rFonts w:ascii="Times New Roman" w:eastAsia="Times New Roman" w:hAnsi="Times New Roman" w:cs="Times New Roman"/>
                <w:b/>
                <w:i/>
                <w:sz w:val="24"/>
                <w:szCs w:val="24"/>
                <w:shd w:val="clear" w:color="auto" w:fill="D9EAD3"/>
              </w:rPr>
            </w:pPr>
            <w:bookmarkStart w:id="3" w:name="_317rr8lp08qa" w:colFirst="0" w:colLast="0"/>
            <w:bookmarkStart w:id="4" w:name="_ew4biww7lqbx" w:colFirst="0" w:colLast="0"/>
            <w:bookmarkStart w:id="5" w:name="_1fob9te" w:colFirst="0" w:colLast="0"/>
            <w:bookmarkStart w:id="6" w:name="_ij6wtoqome8r" w:colFirst="0" w:colLast="0"/>
            <w:bookmarkEnd w:id="3"/>
            <w:bookmarkEnd w:id="4"/>
            <w:bookmarkEnd w:id="5"/>
            <w:bookmarkEnd w:id="6"/>
            <w:r w:rsidRPr="00895484">
              <w:rPr>
                <w:rFonts w:ascii="Times New Roman" w:eastAsia="Times New Roman" w:hAnsi="Times New Roman" w:cs="Times New Roman"/>
                <w:sz w:val="24"/>
                <w:szCs w:val="24"/>
              </w:rPr>
              <w:t>3.1.2. Iš S</w:t>
            </w:r>
            <w:r w:rsidR="00081B69" w:rsidRPr="00895484">
              <w:rPr>
                <w:rFonts w:ascii="Times New Roman" w:eastAsia="Times New Roman" w:hAnsi="Times New Roman" w:cs="Times New Roman"/>
                <w:sz w:val="24"/>
                <w:szCs w:val="24"/>
              </w:rPr>
              <w:t>avivaldybės biudžeto lėšų skirtas finansavimas nevyriausybinių jaunimo ir nevyriausybinių su jaunimu dirbančių</w:t>
            </w:r>
            <w:r w:rsidR="00081B69" w:rsidRPr="00895484">
              <w:rPr>
                <w:rFonts w:ascii="Times New Roman" w:eastAsia="Times New Roman" w:hAnsi="Times New Roman" w:cs="Times New Roman"/>
                <w:sz w:val="24"/>
                <w:szCs w:val="24"/>
                <w:shd w:val="clear" w:color="auto" w:fill="D9EAD3"/>
              </w:rPr>
              <w:t xml:space="preserve"> </w:t>
            </w:r>
            <w:r w:rsidR="00081B69" w:rsidRPr="00895484">
              <w:rPr>
                <w:rFonts w:ascii="Times New Roman" w:eastAsia="Times New Roman" w:hAnsi="Times New Roman" w:cs="Times New Roman"/>
                <w:sz w:val="24"/>
                <w:szCs w:val="24"/>
              </w:rPr>
              <w:t xml:space="preserve">organizacijų bei pagal galimybes neformalių jaunimo grupių jaunimo veikloms (programoms, projektams, iniciatyvoms ir pan.) įgyvendinti, suma: </w:t>
            </w:r>
            <w:r w:rsidR="003D3994" w:rsidRPr="00895484">
              <w:rPr>
                <w:rFonts w:ascii="Times New Roman" w:eastAsia="Times New Roman" w:hAnsi="Times New Roman" w:cs="Times New Roman"/>
                <w:sz w:val="24"/>
                <w:szCs w:val="24"/>
              </w:rPr>
              <w:t xml:space="preserve">2600 </w:t>
            </w:r>
            <w:proofErr w:type="spellStart"/>
            <w:r w:rsidR="003D3994" w:rsidRPr="00895484">
              <w:rPr>
                <w:rFonts w:ascii="Times New Roman" w:eastAsia="Times New Roman" w:hAnsi="Times New Roman" w:cs="Times New Roman"/>
                <w:sz w:val="24"/>
                <w:szCs w:val="24"/>
              </w:rPr>
              <w:t>Eur</w:t>
            </w:r>
            <w:proofErr w:type="spellEnd"/>
            <w:r w:rsidR="003D3994" w:rsidRPr="00895484">
              <w:rPr>
                <w:rFonts w:ascii="Times New Roman" w:eastAsia="Times New Roman" w:hAnsi="Times New Roman" w:cs="Times New Roman"/>
                <w:sz w:val="24"/>
                <w:szCs w:val="24"/>
              </w:rPr>
              <w:t>.</w:t>
            </w:r>
          </w:p>
        </w:tc>
      </w:tr>
      <w:tr w:rsidR="00C07F4E" w:rsidRPr="00895484" w14:paraId="28FC297D" w14:textId="77777777" w:rsidTr="0078188C">
        <w:trPr>
          <w:trHeight w:val="840"/>
        </w:trPr>
        <w:tc>
          <w:tcPr>
            <w:tcW w:w="3261" w:type="dxa"/>
          </w:tcPr>
          <w:p w14:paraId="1982B2BB" w14:textId="0B0C199B"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3.2. Užtikrinti jaunų žmonių int</w:t>
            </w:r>
            <w:r w:rsidR="00C21B14" w:rsidRPr="00895484">
              <w:rPr>
                <w:rFonts w:ascii="Times New Roman" w:eastAsia="Times New Roman" w:hAnsi="Times New Roman" w:cs="Times New Roman"/>
                <w:sz w:val="24"/>
                <w:szCs w:val="24"/>
              </w:rPr>
              <w:t>eresų atstovavimą, sprendžiant S</w:t>
            </w:r>
            <w:r w:rsidRPr="00895484">
              <w:rPr>
                <w:rFonts w:ascii="Times New Roman" w:eastAsia="Times New Roman" w:hAnsi="Times New Roman" w:cs="Times New Roman"/>
                <w:sz w:val="24"/>
                <w:szCs w:val="24"/>
              </w:rPr>
              <w:t>avivaldybės jaunimo politikos klausimus.</w:t>
            </w:r>
          </w:p>
        </w:tc>
        <w:tc>
          <w:tcPr>
            <w:tcW w:w="12062" w:type="dxa"/>
          </w:tcPr>
          <w:p w14:paraId="460F69EE" w14:textId="405631AA" w:rsidR="00C07F4E" w:rsidRPr="00895484" w:rsidRDefault="00C21B14">
            <w:pPr>
              <w:jc w:val="both"/>
              <w:rPr>
                <w:rFonts w:ascii="Times New Roman" w:eastAsia="Times New Roman" w:hAnsi="Times New Roman" w:cs="Times New Roman"/>
                <w:sz w:val="24"/>
                <w:szCs w:val="24"/>
              </w:rPr>
            </w:pPr>
            <w:bookmarkStart w:id="7" w:name="_17dp8vu" w:colFirst="0" w:colLast="0"/>
            <w:bookmarkEnd w:id="7"/>
            <w:r w:rsidRPr="00895484">
              <w:rPr>
                <w:rFonts w:ascii="Times New Roman" w:eastAsia="Times New Roman" w:hAnsi="Times New Roman" w:cs="Times New Roman"/>
                <w:sz w:val="24"/>
                <w:szCs w:val="24"/>
              </w:rPr>
              <w:t>3.2.1. Įvertinta S</w:t>
            </w:r>
            <w:r w:rsidR="00081B69" w:rsidRPr="00895484">
              <w:rPr>
                <w:rFonts w:ascii="Times New Roman" w:eastAsia="Times New Roman" w:hAnsi="Times New Roman" w:cs="Times New Roman"/>
                <w:sz w:val="24"/>
                <w:szCs w:val="24"/>
              </w:rPr>
              <w:t>avivaldybėje registruota</w:t>
            </w:r>
            <w:r w:rsidRPr="00895484">
              <w:rPr>
                <w:rFonts w:ascii="Times New Roman" w:eastAsia="Times New Roman" w:hAnsi="Times New Roman" w:cs="Times New Roman"/>
                <w:sz w:val="24"/>
                <w:szCs w:val="24"/>
              </w:rPr>
              <w:t>, S</w:t>
            </w:r>
            <w:r w:rsidR="00081B69" w:rsidRPr="00895484">
              <w:rPr>
                <w:rFonts w:ascii="Times New Roman" w:eastAsia="Times New Roman" w:hAnsi="Times New Roman" w:cs="Times New Roman"/>
                <w:sz w:val="24"/>
                <w:szCs w:val="24"/>
              </w:rPr>
              <w:t>avivaldybės jaunimo organizacijų taryba, jos atitikimas teisės aktuose numatytiems reikalavimams bei vykdoma veikla (pagal Departa</w:t>
            </w:r>
            <w:r w:rsidRPr="00895484">
              <w:rPr>
                <w:rFonts w:ascii="Times New Roman" w:eastAsia="Times New Roman" w:hAnsi="Times New Roman" w:cs="Times New Roman"/>
                <w:sz w:val="24"/>
                <w:szCs w:val="24"/>
              </w:rPr>
              <w:t>mento parengtas rekomendacijas);</w:t>
            </w:r>
          </w:p>
          <w:p w14:paraId="18EAD07D" w14:textId="55FDE2C9" w:rsidR="002436A7" w:rsidRPr="00895484" w:rsidRDefault="002436A7" w:rsidP="002436A7">
            <w:pPr>
              <w:pStyle w:val="ListParagraph"/>
              <w:numPr>
                <w:ilvl w:val="0"/>
                <w:numId w:val="2"/>
              </w:numPr>
              <w:ind w:left="175" w:hanging="142"/>
              <w:rPr>
                <w:rFonts w:ascii="Times New Roman" w:eastAsia="Times New Roman" w:hAnsi="Times New Roman" w:cs="Times New Roman"/>
                <w:i/>
                <w:sz w:val="24"/>
                <w:szCs w:val="24"/>
              </w:rPr>
            </w:pPr>
            <w:r w:rsidRPr="00895484">
              <w:rPr>
                <w:rFonts w:ascii="Times New Roman" w:eastAsia="Times New Roman" w:hAnsi="Times New Roman" w:cs="Times New Roman"/>
                <w:i/>
                <w:sz w:val="24"/>
                <w:szCs w:val="24"/>
              </w:rPr>
              <w:t>Identifikuota registruota, veiklą vykdanti, teisės aktų numatytus reikalavimus atitinkanti Savivaldybės jaunimo organizacijų taryba;</w:t>
            </w:r>
          </w:p>
          <w:p w14:paraId="034D058F" w14:textId="77777777" w:rsidR="002436A7" w:rsidRPr="00895484" w:rsidRDefault="002436A7" w:rsidP="002436A7">
            <w:pPr>
              <w:pStyle w:val="ListParagraph"/>
              <w:numPr>
                <w:ilvl w:val="0"/>
                <w:numId w:val="2"/>
              </w:numPr>
              <w:ind w:left="175" w:hanging="142"/>
              <w:rPr>
                <w:rFonts w:ascii="Times New Roman" w:eastAsia="Times New Roman" w:hAnsi="Times New Roman" w:cs="Times New Roman"/>
                <w:i/>
                <w:sz w:val="24"/>
                <w:szCs w:val="24"/>
              </w:rPr>
            </w:pPr>
            <w:bookmarkStart w:id="8" w:name="_3dy6vkm" w:colFirst="0" w:colLast="0"/>
            <w:bookmarkEnd w:id="8"/>
            <w:r w:rsidRPr="00895484">
              <w:rPr>
                <w:rFonts w:ascii="Times New Roman" w:eastAsia="Times New Roman" w:hAnsi="Times New Roman" w:cs="Times New Roman"/>
                <w:i/>
                <w:sz w:val="24"/>
                <w:szCs w:val="24"/>
              </w:rPr>
              <w:t>Identifikuota registruota, tačiau veiklos nevykdanti Savivaldybės jaunimo organizacijų taryba;</w:t>
            </w:r>
          </w:p>
          <w:p w14:paraId="23C536ED" w14:textId="07F22C7D" w:rsidR="002436A7" w:rsidRPr="00895484" w:rsidRDefault="002436A7" w:rsidP="002436A7">
            <w:pPr>
              <w:pStyle w:val="ListParagraph"/>
              <w:numPr>
                <w:ilvl w:val="0"/>
                <w:numId w:val="2"/>
              </w:numPr>
              <w:ind w:left="175" w:hanging="142"/>
              <w:rPr>
                <w:rFonts w:ascii="Times New Roman" w:eastAsia="Times New Roman" w:hAnsi="Times New Roman" w:cs="Times New Roman"/>
                <w:i/>
                <w:sz w:val="24"/>
                <w:szCs w:val="24"/>
              </w:rPr>
            </w:pPr>
            <w:r w:rsidRPr="00895484">
              <w:rPr>
                <w:rFonts w:ascii="Times New Roman" w:eastAsia="Times New Roman" w:hAnsi="Times New Roman" w:cs="Times New Roman"/>
                <w:i/>
                <w:sz w:val="24"/>
                <w:szCs w:val="24"/>
              </w:rPr>
              <w:t>Identifikuota registruota, veiklą vykdanti, tačiau teisės aktų numatytų reikalavimų neatitinkanti Savivaldybės jaunimo organizacijų taryba;</w:t>
            </w:r>
          </w:p>
          <w:p w14:paraId="60B48054" w14:textId="174B7A86" w:rsidR="00C07F4E" w:rsidRPr="00895484" w:rsidRDefault="00C21B14">
            <w:pPr>
              <w:jc w:val="both"/>
              <w:rPr>
                <w:rFonts w:ascii="Times New Roman" w:eastAsia="Times New Roman" w:hAnsi="Times New Roman" w:cs="Times New Roman"/>
                <w:sz w:val="24"/>
                <w:szCs w:val="24"/>
                <w:shd w:val="clear" w:color="auto" w:fill="D9EAD3"/>
              </w:rPr>
            </w:pPr>
            <w:bookmarkStart w:id="9" w:name="_la5b4aheleda" w:colFirst="0" w:colLast="0"/>
            <w:bookmarkStart w:id="10" w:name="_gewta3v42df2" w:colFirst="0" w:colLast="0"/>
            <w:bookmarkStart w:id="11" w:name="_6o02t3lhvc47" w:colFirst="0" w:colLast="0"/>
            <w:bookmarkStart w:id="12" w:name="_mbjr6y8whtv0" w:colFirst="0" w:colLast="0"/>
            <w:bookmarkEnd w:id="9"/>
            <w:bookmarkEnd w:id="10"/>
            <w:bookmarkEnd w:id="11"/>
            <w:bookmarkEnd w:id="12"/>
            <w:r w:rsidRPr="00895484">
              <w:rPr>
                <w:rFonts w:ascii="Times New Roman" w:eastAsia="Times New Roman" w:hAnsi="Times New Roman" w:cs="Times New Roman"/>
                <w:sz w:val="24"/>
                <w:szCs w:val="24"/>
              </w:rPr>
              <w:t xml:space="preserve">3.2.2. </w:t>
            </w:r>
            <w:r w:rsidR="00081B69" w:rsidRPr="00895484">
              <w:rPr>
                <w:rFonts w:ascii="Times New Roman" w:eastAsia="Times New Roman" w:hAnsi="Times New Roman" w:cs="Times New Roman"/>
                <w:sz w:val="24"/>
                <w:szCs w:val="24"/>
              </w:rPr>
              <w:t>Savivaldybės jaunimo reikalų tarybos jaunimo atstovai išrenkami visuotinio Savivaldybės jaunimo organizacijų tarybos</w:t>
            </w:r>
            <w:r w:rsidR="002436A7" w:rsidRPr="00895484">
              <w:rPr>
                <w:rFonts w:ascii="Times New Roman" w:eastAsia="Times New Roman" w:hAnsi="Times New Roman" w:cs="Times New Roman"/>
                <w:sz w:val="24"/>
                <w:szCs w:val="24"/>
              </w:rPr>
              <w:t xml:space="preserve"> narių</w:t>
            </w:r>
            <w:r w:rsidR="00081B69" w:rsidRPr="00895484">
              <w:rPr>
                <w:rFonts w:ascii="Times New Roman" w:eastAsia="Times New Roman" w:hAnsi="Times New Roman" w:cs="Times New Roman"/>
                <w:sz w:val="24"/>
                <w:szCs w:val="24"/>
              </w:rPr>
              <w:t xml:space="preserve"> organizuoto susirinkimo arba viešai organizuoto visuotinio jaunimo ir su jaunimu dirbančių organizacijų, mokinių ir (ar) studentų savivaldų atstovų, veikiančių Savivaldybės teritorijoje, susirinkimo metu (tais atvejais, kai savivaldybėje nėra registruotos ar įs</w:t>
            </w:r>
            <w:r w:rsidR="002436A7" w:rsidRPr="00895484">
              <w:rPr>
                <w:rFonts w:ascii="Times New Roman" w:eastAsia="Times New Roman" w:hAnsi="Times New Roman" w:cs="Times New Roman"/>
                <w:sz w:val="24"/>
                <w:szCs w:val="24"/>
              </w:rPr>
              <w:t>tatymines normas atitinkančios S</w:t>
            </w:r>
            <w:r w:rsidR="00081B69" w:rsidRPr="00895484">
              <w:rPr>
                <w:rFonts w:ascii="Times New Roman" w:eastAsia="Times New Roman" w:hAnsi="Times New Roman" w:cs="Times New Roman"/>
                <w:sz w:val="24"/>
                <w:szCs w:val="24"/>
              </w:rPr>
              <w:t xml:space="preserve">avivaldybės jaunimo organizacijų tarybos arba </w:t>
            </w:r>
            <w:r w:rsidRPr="00895484">
              <w:rPr>
                <w:rFonts w:ascii="Times New Roman" w:eastAsia="Times New Roman" w:hAnsi="Times New Roman" w:cs="Times New Roman"/>
                <w:sz w:val="24"/>
                <w:szCs w:val="24"/>
              </w:rPr>
              <w:t>ji nedeleguoja jaunimo atstovų);</w:t>
            </w:r>
          </w:p>
          <w:p w14:paraId="6B9DB44E" w14:textId="3D67F456" w:rsidR="00C07F4E" w:rsidRPr="00895484" w:rsidRDefault="00C21B14">
            <w:pPr>
              <w:jc w:val="both"/>
              <w:rPr>
                <w:rFonts w:ascii="Times New Roman" w:eastAsia="Times New Roman" w:hAnsi="Times New Roman" w:cs="Times New Roman"/>
                <w:sz w:val="24"/>
                <w:szCs w:val="24"/>
                <w:shd w:val="clear" w:color="auto" w:fill="D9EAD3"/>
              </w:rPr>
            </w:pPr>
            <w:bookmarkStart w:id="13" w:name="_xh7uf9fh2g1u" w:colFirst="0" w:colLast="0"/>
            <w:bookmarkStart w:id="14" w:name="_vdprsaqex8rl" w:colFirst="0" w:colLast="0"/>
            <w:bookmarkEnd w:id="13"/>
            <w:bookmarkEnd w:id="14"/>
            <w:r w:rsidRPr="00895484">
              <w:rPr>
                <w:rFonts w:ascii="Times New Roman" w:eastAsia="Times New Roman" w:hAnsi="Times New Roman" w:cs="Times New Roman"/>
                <w:sz w:val="24"/>
                <w:szCs w:val="24"/>
              </w:rPr>
              <w:t xml:space="preserve">3.2.3. </w:t>
            </w:r>
            <w:r w:rsidR="00081B69" w:rsidRPr="00895484">
              <w:rPr>
                <w:rFonts w:ascii="Times New Roman" w:eastAsia="Times New Roman" w:hAnsi="Times New Roman" w:cs="Times New Roman"/>
                <w:sz w:val="24"/>
                <w:szCs w:val="24"/>
              </w:rPr>
              <w:t>Savivaldybės jaunimo reikalų tarybos sudėtis atitinka teisės aktuose numatytus reikalavimus (sudaryta laikantis pariteto, į</w:t>
            </w:r>
            <w:r w:rsidRPr="00895484">
              <w:rPr>
                <w:rFonts w:ascii="Times New Roman" w:eastAsia="Times New Roman" w:hAnsi="Times New Roman" w:cs="Times New Roman"/>
                <w:sz w:val="24"/>
                <w:szCs w:val="24"/>
              </w:rPr>
              <w:t xml:space="preserve"> sudėtį kaip narys neįtrauktas S</w:t>
            </w:r>
            <w:r w:rsidR="00081B69" w:rsidRPr="00895484">
              <w:rPr>
                <w:rFonts w:ascii="Times New Roman" w:eastAsia="Times New Roman" w:hAnsi="Times New Roman" w:cs="Times New Roman"/>
                <w:sz w:val="24"/>
                <w:szCs w:val="24"/>
              </w:rPr>
              <w:t xml:space="preserve">avivaldybės </w:t>
            </w:r>
            <w:r w:rsidRPr="00895484">
              <w:rPr>
                <w:rFonts w:ascii="Times New Roman" w:eastAsia="Times New Roman" w:hAnsi="Times New Roman" w:cs="Times New Roman"/>
                <w:sz w:val="24"/>
                <w:szCs w:val="24"/>
              </w:rPr>
              <w:t>jaunimo reikalų koordinatorius);</w:t>
            </w:r>
          </w:p>
          <w:p w14:paraId="522CCF21" w14:textId="70695803" w:rsidR="00C07F4E" w:rsidRPr="00895484" w:rsidRDefault="00C21B14">
            <w:pPr>
              <w:jc w:val="both"/>
              <w:rPr>
                <w:rFonts w:ascii="Times New Roman" w:eastAsia="Times New Roman" w:hAnsi="Times New Roman" w:cs="Times New Roman"/>
                <w:sz w:val="24"/>
                <w:szCs w:val="24"/>
              </w:rPr>
            </w:pPr>
            <w:bookmarkStart w:id="15" w:name="_6020uix8s4lc" w:colFirst="0" w:colLast="0"/>
            <w:bookmarkStart w:id="16" w:name="_37dyvb9cd8jr" w:colFirst="0" w:colLast="0"/>
            <w:bookmarkEnd w:id="15"/>
            <w:bookmarkEnd w:id="16"/>
            <w:r w:rsidRPr="00895484">
              <w:rPr>
                <w:rFonts w:ascii="Times New Roman" w:eastAsia="Times New Roman" w:hAnsi="Times New Roman" w:cs="Times New Roman"/>
                <w:sz w:val="24"/>
                <w:szCs w:val="24"/>
              </w:rPr>
              <w:t xml:space="preserve">3.2.4. </w:t>
            </w:r>
            <w:r w:rsidR="00081B69" w:rsidRPr="00895484">
              <w:rPr>
                <w:rFonts w:ascii="Times New Roman" w:eastAsia="Times New Roman" w:hAnsi="Times New Roman" w:cs="Times New Roman"/>
                <w:sz w:val="24"/>
                <w:szCs w:val="24"/>
              </w:rPr>
              <w:t xml:space="preserve">Savivaldybės jaunimo organizacijų tarybos ir / arba Savivaldybės jaunimo reikalų tarybos jaunimo atstovai įtraukti į Savivaldybės tarybos komisijų, darbo grupių veiklą. Komisijų, darbo grupių, į kurių veiklą įtraukti jaunimo atstovai, skaičius </w:t>
            </w:r>
            <w:r w:rsidRPr="00895484">
              <w:rPr>
                <w:rFonts w:ascii="Times New Roman" w:eastAsia="Times New Roman" w:hAnsi="Times New Roman" w:cs="Times New Roman"/>
                <w:i/>
                <w:sz w:val="24"/>
                <w:szCs w:val="24"/>
              </w:rPr>
              <w:t>-</w:t>
            </w:r>
            <w:r w:rsidRPr="00895484">
              <w:rPr>
                <w:rFonts w:ascii="Times New Roman" w:eastAsia="Times New Roman" w:hAnsi="Times New Roman" w:cs="Times New Roman"/>
                <w:sz w:val="24"/>
                <w:szCs w:val="24"/>
              </w:rPr>
              <w:t xml:space="preserve"> 2</w:t>
            </w:r>
            <w:r w:rsidR="00081B69" w:rsidRPr="00895484">
              <w:rPr>
                <w:rFonts w:ascii="Times New Roman" w:eastAsia="Times New Roman" w:hAnsi="Times New Roman" w:cs="Times New Roman"/>
                <w:sz w:val="24"/>
                <w:szCs w:val="24"/>
              </w:rPr>
              <w:t xml:space="preserve"> ir jaunimo atstovų, kurie įtraukti į savivaldybės komisijų, darbo grupių veiklą, skaičius </w:t>
            </w:r>
            <w:r w:rsidRPr="00895484">
              <w:rPr>
                <w:rFonts w:ascii="Times New Roman" w:eastAsia="Times New Roman" w:hAnsi="Times New Roman" w:cs="Times New Roman"/>
                <w:sz w:val="24"/>
                <w:szCs w:val="24"/>
              </w:rPr>
              <w:t xml:space="preserve">– </w:t>
            </w:r>
            <w:r w:rsidR="00CD106B" w:rsidRPr="00895484">
              <w:rPr>
                <w:rFonts w:ascii="Times New Roman" w:eastAsia="Times New Roman" w:hAnsi="Times New Roman" w:cs="Times New Roman"/>
                <w:sz w:val="24"/>
                <w:szCs w:val="24"/>
              </w:rPr>
              <w:t>3</w:t>
            </w:r>
            <w:r w:rsidRPr="00895484">
              <w:rPr>
                <w:rFonts w:ascii="Times New Roman" w:eastAsia="Times New Roman" w:hAnsi="Times New Roman" w:cs="Times New Roman"/>
                <w:sz w:val="24"/>
                <w:szCs w:val="24"/>
              </w:rPr>
              <w:t>;</w:t>
            </w:r>
          </w:p>
          <w:p w14:paraId="5F3FB7AD" w14:textId="2050CF5D" w:rsidR="00C07F4E" w:rsidRPr="00895484" w:rsidRDefault="00C21B14" w:rsidP="00CD106B">
            <w:pPr>
              <w:jc w:val="both"/>
              <w:rPr>
                <w:rFonts w:ascii="Times New Roman" w:eastAsia="Times New Roman" w:hAnsi="Times New Roman" w:cs="Times New Roman"/>
                <w:b/>
                <w:sz w:val="24"/>
                <w:szCs w:val="24"/>
                <w:shd w:val="clear" w:color="auto" w:fill="D9EAD3"/>
              </w:rPr>
            </w:pPr>
            <w:bookmarkStart w:id="17" w:name="_sdr41i89jj7d" w:colFirst="0" w:colLast="0"/>
            <w:bookmarkStart w:id="18" w:name="_7hqe2hvjvism" w:colFirst="0" w:colLast="0"/>
            <w:bookmarkEnd w:id="17"/>
            <w:bookmarkEnd w:id="18"/>
            <w:r w:rsidRPr="00895484">
              <w:rPr>
                <w:rFonts w:ascii="Times New Roman" w:eastAsia="Times New Roman" w:hAnsi="Times New Roman" w:cs="Times New Roman"/>
                <w:sz w:val="24"/>
                <w:szCs w:val="24"/>
              </w:rPr>
              <w:lastRenderedPageBreak/>
              <w:t xml:space="preserve">3.2.5. </w:t>
            </w:r>
            <w:r w:rsidR="00081B69" w:rsidRPr="00895484">
              <w:rPr>
                <w:rFonts w:ascii="Times New Roman" w:eastAsia="Times New Roman" w:hAnsi="Times New Roman" w:cs="Times New Roman"/>
                <w:sz w:val="24"/>
                <w:szCs w:val="24"/>
              </w:rPr>
              <w:t>Įvertinta, ar į Savivaldybės teritorijoje veikiančios vietos veiklos grupės valdybą yra įtraukti jaunimo atstovai ir susipažinta, kokia tvarka jie yra deleguojami ir tampa vietos veiklos grupės valdybos nariais</w:t>
            </w:r>
            <w:bookmarkStart w:id="19" w:name="_frccjylkww23" w:colFirst="0" w:colLast="0"/>
            <w:bookmarkStart w:id="20" w:name="_kyby929tn2lb" w:colFirst="0" w:colLast="0"/>
            <w:bookmarkEnd w:id="19"/>
            <w:bookmarkEnd w:id="20"/>
            <w:r w:rsidRPr="00895484">
              <w:rPr>
                <w:rFonts w:ascii="Times New Roman" w:eastAsia="Times New Roman" w:hAnsi="Times New Roman" w:cs="Times New Roman"/>
                <w:sz w:val="24"/>
                <w:szCs w:val="24"/>
              </w:rPr>
              <w:t>;</w:t>
            </w:r>
          </w:p>
          <w:p w14:paraId="7EB2B5FA" w14:textId="4B03CF24" w:rsidR="00417788" w:rsidRPr="00895484" w:rsidRDefault="00C21B14" w:rsidP="00CD106B">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3.2.6. </w:t>
            </w:r>
            <w:r w:rsidR="00417788" w:rsidRPr="00895484">
              <w:rPr>
                <w:rFonts w:ascii="Times New Roman" w:eastAsia="Times New Roman" w:hAnsi="Times New Roman" w:cs="Times New Roman"/>
                <w:sz w:val="24"/>
                <w:szCs w:val="24"/>
              </w:rPr>
              <w:t>Informaciniai renginia</w:t>
            </w:r>
            <w:r w:rsidRPr="00895484">
              <w:rPr>
                <w:rFonts w:ascii="Times New Roman" w:eastAsia="Times New Roman" w:hAnsi="Times New Roman" w:cs="Times New Roman"/>
                <w:sz w:val="24"/>
                <w:szCs w:val="24"/>
              </w:rPr>
              <w:t>i su „Žinau, ką renku“ komanda - 2;</w:t>
            </w:r>
          </w:p>
        </w:tc>
      </w:tr>
      <w:tr w:rsidR="00C07F4E" w:rsidRPr="00895484" w14:paraId="035A87E1" w14:textId="77777777" w:rsidTr="0078188C">
        <w:trPr>
          <w:trHeight w:val="840"/>
        </w:trPr>
        <w:tc>
          <w:tcPr>
            <w:tcW w:w="3261" w:type="dxa"/>
          </w:tcPr>
          <w:p w14:paraId="6CD06903" w14:textId="77777777"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lastRenderedPageBreak/>
              <w:t>3.3. Užtikrinti efektyvų savivaldybės jaunimo reikalų tarybos darbą.</w:t>
            </w:r>
          </w:p>
        </w:tc>
        <w:tc>
          <w:tcPr>
            <w:tcW w:w="12062" w:type="dxa"/>
          </w:tcPr>
          <w:p w14:paraId="08B98F9D" w14:textId="77777777" w:rsidR="002436A7" w:rsidRPr="00895484" w:rsidRDefault="00C21B14">
            <w:pPr>
              <w:jc w:val="both"/>
              <w:rPr>
                <w:rFonts w:ascii="Times New Roman" w:eastAsia="Times New Roman" w:hAnsi="Times New Roman" w:cs="Times New Roman"/>
                <w:sz w:val="24"/>
                <w:szCs w:val="24"/>
              </w:rPr>
            </w:pPr>
            <w:bookmarkStart w:id="21" w:name="_8p183enpq3yd" w:colFirst="0" w:colLast="0"/>
            <w:bookmarkEnd w:id="21"/>
            <w:r w:rsidRPr="00895484">
              <w:rPr>
                <w:rFonts w:ascii="Times New Roman" w:eastAsia="Times New Roman" w:hAnsi="Times New Roman" w:cs="Times New Roman"/>
                <w:sz w:val="24"/>
                <w:szCs w:val="24"/>
              </w:rPr>
              <w:t xml:space="preserve">3.3.1. </w:t>
            </w:r>
            <w:r w:rsidR="00081B69" w:rsidRPr="00895484">
              <w:rPr>
                <w:rFonts w:ascii="Times New Roman" w:eastAsia="Times New Roman" w:hAnsi="Times New Roman" w:cs="Times New Roman"/>
                <w:sz w:val="24"/>
                <w:szCs w:val="24"/>
              </w:rPr>
              <w:t>Užtikrintas Savivaldybės jaunimo reikalų tarybos veiklos planavimas ir viešinimas (pavyzdžiui, yra rengiami metiniai veiklos planai, posėdžių protokolai, veiklos ataskai</w:t>
            </w:r>
            <w:r w:rsidR="002436A7" w:rsidRPr="00895484">
              <w:rPr>
                <w:rFonts w:ascii="Times New Roman" w:eastAsia="Times New Roman" w:hAnsi="Times New Roman" w:cs="Times New Roman"/>
                <w:sz w:val="24"/>
                <w:szCs w:val="24"/>
              </w:rPr>
              <w:t>tos, kurie viešinami internete);</w:t>
            </w:r>
            <w:bookmarkStart w:id="22" w:name="_mnrd6jsym7am" w:colFirst="0" w:colLast="0"/>
            <w:bookmarkStart w:id="23" w:name="_53ya1sg3yabo" w:colFirst="0" w:colLast="0"/>
            <w:bookmarkEnd w:id="22"/>
            <w:bookmarkEnd w:id="23"/>
          </w:p>
          <w:p w14:paraId="21F19037" w14:textId="7B073E36" w:rsidR="00C07F4E" w:rsidRPr="00895484" w:rsidRDefault="002436A7">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3.3.2. Įvertintas S</w:t>
            </w:r>
            <w:r w:rsidR="00081B69" w:rsidRPr="00895484">
              <w:rPr>
                <w:rFonts w:ascii="Times New Roman" w:eastAsia="Times New Roman" w:hAnsi="Times New Roman" w:cs="Times New Roman"/>
                <w:sz w:val="24"/>
                <w:szCs w:val="24"/>
              </w:rPr>
              <w:t>avivaldybės jaunimo reikalų tarybos veiklos atitikimas teisės aktuose numatytiems reikalavimams bei Departam</w:t>
            </w:r>
            <w:r w:rsidRPr="00895484">
              <w:rPr>
                <w:rFonts w:ascii="Times New Roman" w:eastAsia="Times New Roman" w:hAnsi="Times New Roman" w:cs="Times New Roman"/>
                <w:sz w:val="24"/>
                <w:szCs w:val="24"/>
              </w:rPr>
              <w:t>ento pateiktoms rekomendacijoms;</w:t>
            </w:r>
          </w:p>
          <w:p w14:paraId="7FC405C5" w14:textId="3AD059EB" w:rsidR="00C07F4E" w:rsidRPr="00895484" w:rsidRDefault="002436A7">
            <w:pPr>
              <w:jc w:val="both"/>
              <w:rPr>
                <w:rFonts w:ascii="Times New Roman" w:eastAsia="Times New Roman" w:hAnsi="Times New Roman" w:cs="Times New Roman"/>
                <w:b/>
                <w:sz w:val="24"/>
                <w:szCs w:val="24"/>
                <w:shd w:val="clear" w:color="auto" w:fill="D9EAD3"/>
              </w:rPr>
            </w:pPr>
            <w:bookmarkStart w:id="24" w:name="_7sjok26hxpg5" w:colFirst="0" w:colLast="0"/>
            <w:bookmarkStart w:id="25" w:name="_strk145amj4d" w:colFirst="0" w:colLast="0"/>
            <w:bookmarkEnd w:id="24"/>
            <w:bookmarkEnd w:id="25"/>
            <w:r w:rsidRPr="00895484">
              <w:rPr>
                <w:rFonts w:ascii="Times New Roman" w:eastAsia="Times New Roman" w:hAnsi="Times New Roman" w:cs="Times New Roman"/>
                <w:sz w:val="24"/>
                <w:szCs w:val="24"/>
              </w:rPr>
              <w:t xml:space="preserve">3.3.3. </w:t>
            </w:r>
            <w:r w:rsidR="00047374" w:rsidRPr="00895484">
              <w:rPr>
                <w:rFonts w:ascii="Times New Roman" w:eastAsia="Times New Roman" w:hAnsi="Times New Roman" w:cs="Times New Roman"/>
                <w:sz w:val="24"/>
                <w:szCs w:val="24"/>
              </w:rPr>
              <w:t>Savivaldybės jaunimo reikalų tarybos pateikti</w:t>
            </w:r>
            <w:r w:rsidR="00081B69" w:rsidRPr="00895484">
              <w:rPr>
                <w:rFonts w:ascii="Times New Roman" w:eastAsia="Times New Roman" w:hAnsi="Times New Roman" w:cs="Times New Roman"/>
                <w:sz w:val="24"/>
                <w:szCs w:val="24"/>
              </w:rPr>
              <w:t xml:space="preserve"> pasiūlymai Savivaldybės tarybai, administracijai dėl rengiamų teisės aktų projektų, susijusių su jaunimo politikos klausimais. Pateiktų pasiūlymų skaičius </w:t>
            </w:r>
            <w:r w:rsidRPr="00895484">
              <w:rPr>
                <w:rFonts w:ascii="Times New Roman" w:eastAsia="Times New Roman" w:hAnsi="Times New Roman" w:cs="Times New Roman"/>
                <w:sz w:val="24"/>
                <w:szCs w:val="24"/>
              </w:rPr>
              <w:t>– 3;</w:t>
            </w:r>
          </w:p>
          <w:p w14:paraId="000CBA7A" w14:textId="1E101395" w:rsidR="00C07F4E" w:rsidRPr="00895484" w:rsidRDefault="002436A7" w:rsidP="00CD106B">
            <w:pPr>
              <w:jc w:val="both"/>
              <w:rPr>
                <w:rFonts w:ascii="Times New Roman" w:eastAsia="Times New Roman" w:hAnsi="Times New Roman" w:cs="Times New Roman"/>
                <w:i/>
                <w:sz w:val="24"/>
                <w:szCs w:val="24"/>
              </w:rPr>
            </w:pPr>
            <w:bookmarkStart w:id="26" w:name="_12bfwyfg2q0r" w:colFirst="0" w:colLast="0"/>
            <w:bookmarkStart w:id="27" w:name="_s6amew2wwitp" w:colFirst="0" w:colLast="0"/>
            <w:bookmarkEnd w:id="26"/>
            <w:bookmarkEnd w:id="27"/>
            <w:r w:rsidRPr="00895484">
              <w:rPr>
                <w:rFonts w:ascii="Times New Roman" w:eastAsia="Times New Roman" w:hAnsi="Times New Roman" w:cs="Times New Roman"/>
                <w:sz w:val="24"/>
                <w:szCs w:val="24"/>
              </w:rPr>
              <w:t xml:space="preserve">3.3.4. </w:t>
            </w:r>
            <w:r w:rsidR="00047374" w:rsidRPr="00895484">
              <w:rPr>
                <w:rFonts w:ascii="Times New Roman" w:eastAsia="Times New Roman" w:hAnsi="Times New Roman" w:cs="Times New Roman"/>
                <w:sz w:val="24"/>
                <w:szCs w:val="24"/>
              </w:rPr>
              <w:t xml:space="preserve">Savivaldybės jaunimo reikalų tarybos pateikti </w:t>
            </w:r>
            <w:r w:rsidR="00081B69" w:rsidRPr="00895484">
              <w:rPr>
                <w:rFonts w:ascii="Times New Roman" w:eastAsia="Times New Roman" w:hAnsi="Times New Roman" w:cs="Times New Roman"/>
                <w:sz w:val="24"/>
                <w:szCs w:val="24"/>
              </w:rPr>
              <w:t xml:space="preserve">pasiūlymai dėl jaunimo politikos įgyvendinimo priemonių įtraukimo į Savivaldybės ilgalaikius (arba vidutinės trukmės) strateginio planavimo dokumentus. Pateiktų pasiūlymų skaičius </w:t>
            </w:r>
            <w:r w:rsidRPr="00895484">
              <w:rPr>
                <w:rFonts w:ascii="Times New Roman" w:eastAsia="Times New Roman" w:hAnsi="Times New Roman" w:cs="Times New Roman"/>
                <w:sz w:val="24"/>
                <w:szCs w:val="24"/>
              </w:rPr>
              <w:t xml:space="preserve">– </w:t>
            </w:r>
            <w:r w:rsidR="00CD106B" w:rsidRPr="00895484">
              <w:rPr>
                <w:rFonts w:ascii="Times New Roman" w:eastAsia="Times New Roman" w:hAnsi="Times New Roman" w:cs="Times New Roman"/>
                <w:sz w:val="24"/>
                <w:szCs w:val="24"/>
              </w:rPr>
              <w:t>1</w:t>
            </w:r>
            <w:bookmarkStart w:id="28" w:name="_1t3h5sf" w:colFirst="0" w:colLast="0"/>
            <w:bookmarkEnd w:id="28"/>
            <w:r w:rsidRPr="00895484">
              <w:rPr>
                <w:rFonts w:ascii="Times New Roman" w:eastAsia="Times New Roman" w:hAnsi="Times New Roman" w:cs="Times New Roman"/>
                <w:sz w:val="24"/>
                <w:szCs w:val="24"/>
              </w:rPr>
              <w:t>.</w:t>
            </w:r>
          </w:p>
        </w:tc>
      </w:tr>
      <w:tr w:rsidR="00C07F4E" w:rsidRPr="00895484" w14:paraId="1216DE58" w14:textId="77777777" w:rsidTr="00F96EEA">
        <w:trPr>
          <w:trHeight w:val="320"/>
        </w:trPr>
        <w:tc>
          <w:tcPr>
            <w:tcW w:w="15323" w:type="dxa"/>
            <w:gridSpan w:val="2"/>
          </w:tcPr>
          <w:p w14:paraId="431B8700" w14:textId="77777777" w:rsidR="00C07F4E" w:rsidRPr="00895484" w:rsidRDefault="00081B69">
            <w:pPr>
              <w:jc w:val="both"/>
              <w:rPr>
                <w:rFonts w:ascii="Times New Roman" w:eastAsia="Times New Roman" w:hAnsi="Times New Roman" w:cs="Times New Roman"/>
                <w:sz w:val="24"/>
                <w:szCs w:val="24"/>
              </w:rPr>
            </w:pPr>
            <w:r w:rsidRPr="00895484">
              <w:rPr>
                <w:rFonts w:ascii="Times New Roman" w:eastAsia="Times New Roman" w:hAnsi="Times New Roman" w:cs="Times New Roman"/>
                <w:i/>
                <w:sz w:val="24"/>
                <w:szCs w:val="24"/>
              </w:rPr>
              <w:t>Kitos veiklos sritys</w:t>
            </w:r>
          </w:p>
        </w:tc>
      </w:tr>
      <w:tr w:rsidR="00C07F4E" w:rsidRPr="00895484" w14:paraId="01CCDAB4" w14:textId="77777777" w:rsidTr="00F96EEA">
        <w:trPr>
          <w:trHeight w:val="320"/>
        </w:trPr>
        <w:tc>
          <w:tcPr>
            <w:tcW w:w="15323" w:type="dxa"/>
            <w:gridSpan w:val="2"/>
          </w:tcPr>
          <w:p w14:paraId="125C80FB" w14:textId="77777777" w:rsidR="00C07F4E" w:rsidRPr="00895484" w:rsidRDefault="00081B69">
            <w:pPr>
              <w:jc w:val="both"/>
              <w:rPr>
                <w:rFonts w:ascii="Times New Roman" w:eastAsia="Times New Roman" w:hAnsi="Times New Roman" w:cs="Times New Roman"/>
                <w:b/>
                <w:sz w:val="24"/>
                <w:szCs w:val="24"/>
              </w:rPr>
            </w:pPr>
            <w:r w:rsidRPr="00895484">
              <w:rPr>
                <w:rFonts w:ascii="Times New Roman" w:eastAsia="Times New Roman" w:hAnsi="Times New Roman" w:cs="Times New Roman"/>
                <w:b/>
                <w:sz w:val="24"/>
                <w:szCs w:val="24"/>
              </w:rPr>
              <w:t xml:space="preserve">4. Tarpžinybinio ir </w:t>
            </w:r>
            <w:proofErr w:type="spellStart"/>
            <w:r w:rsidRPr="00895484">
              <w:rPr>
                <w:rFonts w:ascii="Times New Roman" w:eastAsia="Times New Roman" w:hAnsi="Times New Roman" w:cs="Times New Roman"/>
                <w:b/>
                <w:sz w:val="24"/>
                <w:szCs w:val="24"/>
              </w:rPr>
              <w:t>tarpsektorinio</w:t>
            </w:r>
            <w:proofErr w:type="spellEnd"/>
            <w:r w:rsidRPr="00895484">
              <w:rPr>
                <w:rFonts w:ascii="Times New Roman" w:eastAsia="Times New Roman" w:hAnsi="Times New Roman" w:cs="Times New Roman"/>
                <w:b/>
                <w:sz w:val="24"/>
                <w:szCs w:val="24"/>
              </w:rPr>
              <w:t xml:space="preserve"> bendradarbiavimo stiprinimas.</w:t>
            </w:r>
          </w:p>
        </w:tc>
      </w:tr>
      <w:tr w:rsidR="00C07F4E" w:rsidRPr="00895484" w14:paraId="227AAF9C" w14:textId="77777777" w:rsidTr="0078188C">
        <w:trPr>
          <w:trHeight w:val="646"/>
        </w:trPr>
        <w:tc>
          <w:tcPr>
            <w:tcW w:w="3261" w:type="dxa"/>
          </w:tcPr>
          <w:p w14:paraId="2AEEE3BD" w14:textId="77777777" w:rsidR="00C07F4E" w:rsidRPr="00895484" w:rsidRDefault="00081B69">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4.1. Skatinti tarpžinybinį ir </w:t>
            </w:r>
            <w:proofErr w:type="spellStart"/>
            <w:r w:rsidRPr="00895484">
              <w:rPr>
                <w:rFonts w:ascii="Times New Roman" w:eastAsia="Times New Roman" w:hAnsi="Times New Roman" w:cs="Times New Roman"/>
                <w:sz w:val="24"/>
                <w:szCs w:val="24"/>
              </w:rPr>
              <w:t>tarpsektorinį</w:t>
            </w:r>
            <w:proofErr w:type="spellEnd"/>
            <w:r w:rsidRPr="00895484">
              <w:rPr>
                <w:rFonts w:ascii="Times New Roman" w:eastAsia="Times New Roman" w:hAnsi="Times New Roman" w:cs="Times New Roman"/>
                <w:sz w:val="24"/>
                <w:szCs w:val="24"/>
              </w:rPr>
              <w:t xml:space="preserve"> bendradarbiavimą.</w:t>
            </w:r>
          </w:p>
        </w:tc>
        <w:tc>
          <w:tcPr>
            <w:tcW w:w="12062" w:type="dxa"/>
          </w:tcPr>
          <w:p w14:paraId="76F14F43" w14:textId="698F9FE1" w:rsidR="00C07F4E" w:rsidRPr="00895484" w:rsidRDefault="002436A7" w:rsidP="0078188C">
            <w:pPr>
              <w:jc w:val="both"/>
              <w:rPr>
                <w:rFonts w:ascii="Times New Roman" w:eastAsia="Times New Roman" w:hAnsi="Times New Roman" w:cs="Times New Roman"/>
                <w:color w:val="FF0000"/>
                <w:sz w:val="24"/>
                <w:szCs w:val="24"/>
              </w:rPr>
            </w:pPr>
            <w:r w:rsidRPr="00895484">
              <w:rPr>
                <w:rFonts w:ascii="Times New Roman" w:eastAsia="Times New Roman" w:hAnsi="Times New Roman" w:cs="Times New Roman"/>
                <w:sz w:val="24"/>
                <w:szCs w:val="24"/>
              </w:rPr>
              <w:t xml:space="preserve">4.1.1. </w:t>
            </w:r>
            <w:r w:rsidR="00417788" w:rsidRPr="00895484">
              <w:rPr>
                <w:rFonts w:ascii="Times New Roman" w:eastAsia="Times New Roman" w:hAnsi="Times New Roman" w:cs="Times New Roman"/>
                <w:sz w:val="24"/>
                <w:szCs w:val="24"/>
              </w:rPr>
              <w:t>Siekiant jaunimo psichinės sveikatos gerinimo, suorganizuoti informaciniai – motyvaciniai renginiai su psichologais ir jaunimo atstovais, apie galimus problemų sprendimo būdus, tikslų siekimus (4 renginiai)</w:t>
            </w:r>
            <w:r w:rsidRPr="00895484">
              <w:rPr>
                <w:rFonts w:ascii="Times New Roman" w:eastAsia="Times New Roman" w:hAnsi="Times New Roman" w:cs="Times New Roman"/>
                <w:sz w:val="24"/>
                <w:szCs w:val="24"/>
              </w:rPr>
              <w:t>.</w:t>
            </w:r>
          </w:p>
        </w:tc>
      </w:tr>
      <w:tr w:rsidR="00C07F4E" w:rsidRPr="00895484" w14:paraId="08B1EE39" w14:textId="77777777" w:rsidTr="00F96EEA">
        <w:trPr>
          <w:trHeight w:val="340"/>
        </w:trPr>
        <w:tc>
          <w:tcPr>
            <w:tcW w:w="15323" w:type="dxa"/>
            <w:gridSpan w:val="2"/>
          </w:tcPr>
          <w:p w14:paraId="57AFA74C" w14:textId="77777777" w:rsidR="00C07F4E" w:rsidRPr="00895484" w:rsidRDefault="00081B69">
            <w:pPr>
              <w:jc w:val="both"/>
              <w:rPr>
                <w:rFonts w:ascii="Times New Roman" w:eastAsia="Times New Roman" w:hAnsi="Times New Roman" w:cs="Times New Roman"/>
                <w:b/>
                <w:sz w:val="24"/>
                <w:szCs w:val="24"/>
              </w:rPr>
            </w:pPr>
            <w:r w:rsidRPr="00895484">
              <w:rPr>
                <w:rFonts w:ascii="Times New Roman" w:eastAsia="Times New Roman" w:hAnsi="Times New Roman" w:cs="Times New Roman"/>
                <w:b/>
                <w:sz w:val="24"/>
                <w:szCs w:val="24"/>
              </w:rPr>
              <w:t>5. Faktais ir žiniomis grįstos jaunimo politikos įgyvendinimas.</w:t>
            </w:r>
          </w:p>
        </w:tc>
      </w:tr>
      <w:tr w:rsidR="00C07F4E" w:rsidRPr="00895484" w14:paraId="2F7ABEEB" w14:textId="77777777" w:rsidTr="0078188C">
        <w:trPr>
          <w:trHeight w:val="558"/>
        </w:trPr>
        <w:tc>
          <w:tcPr>
            <w:tcW w:w="3261" w:type="dxa"/>
          </w:tcPr>
          <w:p w14:paraId="2D0CAB7E" w14:textId="3A7CA5F0"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5.1. Skatinti efektyvų </w:t>
            </w:r>
            <w:r w:rsidR="002436A7" w:rsidRPr="00895484">
              <w:rPr>
                <w:rFonts w:ascii="Times New Roman" w:eastAsia="Times New Roman" w:hAnsi="Times New Roman" w:cs="Times New Roman"/>
                <w:sz w:val="24"/>
                <w:szCs w:val="24"/>
              </w:rPr>
              <w:t>jaunimo politikos įgyvendinimą S</w:t>
            </w:r>
            <w:r w:rsidRPr="00895484">
              <w:rPr>
                <w:rFonts w:ascii="Times New Roman" w:eastAsia="Times New Roman" w:hAnsi="Times New Roman" w:cs="Times New Roman"/>
                <w:sz w:val="24"/>
                <w:szCs w:val="24"/>
              </w:rPr>
              <w:t>avivaldybėje.</w:t>
            </w:r>
          </w:p>
        </w:tc>
        <w:tc>
          <w:tcPr>
            <w:tcW w:w="12062" w:type="dxa"/>
          </w:tcPr>
          <w:p w14:paraId="0B2B8D46" w14:textId="5EF66548" w:rsidR="00C86DEC" w:rsidRPr="00895484" w:rsidRDefault="002436A7" w:rsidP="00417788">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t xml:space="preserve">5.1.1. </w:t>
            </w:r>
            <w:r w:rsidR="00081B69" w:rsidRPr="00895484">
              <w:rPr>
                <w:rFonts w:ascii="Times New Roman" w:eastAsia="Times New Roman" w:hAnsi="Times New Roman" w:cs="Times New Roman"/>
                <w:sz w:val="24"/>
                <w:szCs w:val="24"/>
              </w:rPr>
              <w:t>Renkami ir Departamentui pateikiami Savivaldybės duomenys dėl jaunimo politikos įgyvendinimo vietos lygmeniu (pagal Departamento parengtą Jaunimo politikos įgyvendinimo savivaldybėje vertinimo kriterijų sąrašą)</w:t>
            </w:r>
            <w:bookmarkStart w:id="29" w:name="_r8yxzf52h0t9" w:colFirst="0" w:colLast="0"/>
            <w:bookmarkStart w:id="30" w:name="_gwmoogl8ta9n" w:colFirst="0" w:colLast="0"/>
            <w:bookmarkEnd w:id="29"/>
            <w:bookmarkEnd w:id="30"/>
            <w:r w:rsidRPr="00895484">
              <w:rPr>
                <w:rFonts w:ascii="Times New Roman" w:eastAsia="Times New Roman" w:hAnsi="Times New Roman" w:cs="Times New Roman"/>
                <w:sz w:val="24"/>
                <w:szCs w:val="24"/>
              </w:rPr>
              <w:t>;</w:t>
            </w:r>
          </w:p>
          <w:p w14:paraId="7F0CF75E" w14:textId="4AD30BD9" w:rsidR="00047374" w:rsidRPr="00895484" w:rsidRDefault="002436A7" w:rsidP="00417788">
            <w:pPr>
              <w:jc w:val="both"/>
              <w:rPr>
                <w:rFonts w:ascii="Times New Roman" w:eastAsia="Times New Roman" w:hAnsi="Times New Roman" w:cs="Times New Roman"/>
                <w:sz w:val="24"/>
                <w:szCs w:val="24"/>
                <w:shd w:val="clear" w:color="auto" w:fill="D9EAD3"/>
                <w:lang w:val="en"/>
              </w:rPr>
            </w:pPr>
            <w:r w:rsidRPr="00895484">
              <w:rPr>
                <w:rFonts w:ascii="Times New Roman" w:eastAsia="Times New Roman" w:hAnsi="Times New Roman" w:cs="Times New Roman"/>
                <w:sz w:val="24"/>
                <w:szCs w:val="24"/>
              </w:rPr>
              <w:t xml:space="preserve">5.1.2. </w:t>
            </w:r>
            <w:r w:rsidR="00047374" w:rsidRPr="00895484">
              <w:rPr>
                <w:rFonts w:ascii="Times New Roman" w:eastAsia="Times New Roman" w:hAnsi="Times New Roman" w:cs="Times New Roman"/>
                <w:sz w:val="24"/>
                <w:szCs w:val="24"/>
              </w:rPr>
              <w:t>Remiantis</w:t>
            </w:r>
            <w:r w:rsidR="00047374" w:rsidRPr="00895484">
              <w:rPr>
                <w:rFonts w:ascii="Times New Roman" w:eastAsia="Times New Roman" w:hAnsi="Times New Roman" w:cs="Times New Roman"/>
                <w:sz w:val="24"/>
                <w:szCs w:val="24"/>
                <w:lang w:val="en"/>
              </w:rPr>
              <w:t xml:space="preserve"> </w:t>
            </w:r>
            <w:r w:rsidR="00047374" w:rsidRPr="00895484">
              <w:rPr>
                <w:rFonts w:ascii="Times New Roman" w:eastAsia="Times New Roman" w:hAnsi="Times New Roman" w:cs="Times New Roman"/>
                <w:sz w:val="24"/>
                <w:szCs w:val="24"/>
              </w:rPr>
              <w:t>Departamento patvirtintomis rekomendacijomis, renkama ir Departamentui teikiama informaciją apie Savivaldybėje gyvenamąją vietą deklaravusius neaktyvius jaunus žmones.</w:t>
            </w:r>
            <w:r w:rsidR="00047374" w:rsidRPr="00895484">
              <w:rPr>
                <w:rFonts w:ascii="Times New Roman" w:eastAsia="Times New Roman" w:hAnsi="Times New Roman" w:cs="Times New Roman"/>
                <w:sz w:val="24"/>
                <w:szCs w:val="24"/>
                <w:shd w:val="clear" w:color="auto" w:fill="D9EAD3"/>
              </w:rPr>
              <w:t xml:space="preserve"> </w:t>
            </w:r>
          </w:p>
        </w:tc>
      </w:tr>
      <w:tr w:rsidR="00C07F4E" w:rsidRPr="00895484" w14:paraId="46517D4E" w14:textId="77777777" w:rsidTr="00F96EEA">
        <w:trPr>
          <w:trHeight w:val="240"/>
        </w:trPr>
        <w:tc>
          <w:tcPr>
            <w:tcW w:w="15323" w:type="dxa"/>
            <w:gridSpan w:val="2"/>
          </w:tcPr>
          <w:p w14:paraId="12FB1B42" w14:textId="77777777" w:rsidR="00C07F4E" w:rsidRPr="00895484" w:rsidRDefault="00081B69" w:rsidP="00305278">
            <w:pPr>
              <w:rPr>
                <w:rFonts w:ascii="Times New Roman" w:eastAsia="Times New Roman" w:hAnsi="Times New Roman" w:cs="Times New Roman"/>
                <w:b/>
                <w:sz w:val="24"/>
                <w:szCs w:val="24"/>
              </w:rPr>
            </w:pPr>
            <w:r w:rsidRPr="00895484">
              <w:rPr>
                <w:rFonts w:ascii="Times New Roman" w:eastAsia="Times New Roman" w:hAnsi="Times New Roman" w:cs="Times New Roman"/>
                <w:b/>
                <w:sz w:val="24"/>
                <w:szCs w:val="24"/>
              </w:rPr>
              <w:t>6. Jaunimo politikos stiprinimas vietos lygmeniu.</w:t>
            </w:r>
          </w:p>
        </w:tc>
      </w:tr>
      <w:tr w:rsidR="00C07F4E" w14:paraId="06AFDBCB" w14:textId="77777777" w:rsidTr="0078188C">
        <w:trPr>
          <w:trHeight w:val="240"/>
        </w:trPr>
        <w:tc>
          <w:tcPr>
            <w:tcW w:w="3261" w:type="dxa"/>
          </w:tcPr>
          <w:p w14:paraId="3AD1CA9B" w14:textId="7A8DBF79" w:rsidR="00C07F4E" w:rsidRPr="00895484" w:rsidRDefault="00081B69" w:rsidP="00305278">
            <w:pPr>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6.1. Užtikrinti nuoseklų ir efektyvų jaunimo politikos </w:t>
            </w:r>
            <w:r w:rsidR="002436A7" w:rsidRPr="00895484">
              <w:rPr>
                <w:rFonts w:ascii="Times New Roman" w:eastAsia="Times New Roman" w:hAnsi="Times New Roman" w:cs="Times New Roman"/>
                <w:sz w:val="24"/>
                <w:szCs w:val="24"/>
              </w:rPr>
              <w:t>įgyvendinimą S</w:t>
            </w:r>
            <w:r w:rsidRPr="00895484">
              <w:rPr>
                <w:rFonts w:ascii="Times New Roman" w:eastAsia="Times New Roman" w:hAnsi="Times New Roman" w:cs="Times New Roman"/>
                <w:sz w:val="24"/>
                <w:szCs w:val="24"/>
              </w:rPr>
              <w:t>avivaldybėje.</w:t>
            </w:r>
          </w:p>
        </w:tc>
        <w:tc>
          <w:tcPr>
            <w:tcW w:w="12062" w:type="dxa"/>
          </w:tcPr>
          <w:p w14:paraId="1D5669B6" w14:textId="237F1AE8" w:rsidR="00C07F4E" w:rsidRPr="00895484" w:rsidRDefault="002436A7">
            <w:pPr>
              <w:jc w:val="both"/>
              <w:rPr>
                <w:rFonts w:ascii="Times New Roman" w:eastAsia="Times New Roman" w:hAnsi="Times New Roman" w:cs="Times New Roman"/>
                <w:sz w:val="24"/>
                <w:szCs w:val="24"/>
              </w:rPr>
            </w:pPr>
            <w:r w:rsidRPr="00895484">
              <w:rPr>
                <w:rFonts w:ascii="Times New Roman" w:eastAsia="Times New Roman" w:hAnsi="Times New Roman" w:cs="Times New Roman"/>
                <w:sz w:val="24"/>
                <w:szCs w:val="24"/>
              </w:rPr>
              <w:t xml:space="preserve">6.1.1. </w:t>
            </w:r>
            <w:r w:rsidR="00081B69" w:rsidRPr="00895484">
              <w:rPr>
                <w:rFonts w:ascii="Times New Roman" w:eastAsia="Times New Roman" w:hAnsi="Times New Roman" w:cs="Times New Roman"/>
                <w:sz w:val="24"/>
                <w:szCs w:val="24"/>
              </w:rPr>
              <w:t>Savivaldybės trimečiame strateginiame veiklos plane atskiru programos tikslu arba uždaviniu išskirtas tikslas arba uždaviny</w:t>
            </w:r>
            <w:r w:rsidRPr="00895484">
              <w:rPr>
                <w:rFonts w:ascii="Times New Roman" w:eastAsia="Times New Roman" w:hAnsi="Times New Roman" w:cs="Times New Roman"/>
                <w:sz w:val="24"/>
                <w:szCs w:val="24"/>
              </w:rPr>
              <w:t>s - įgyvendinti jaunimo politiką;</w:t>
            </w:r>
          </w:p>
          <w:p w14:paraId="78E86677" w14:textId="07FDF18E" w:rsidR="00C07F4E" w:rsidRDefault="002436A7">
            <w:pPr>
              <w:jc w:val="both"/>
              <w:rPr>
                <w:rFonts w:ascii="Times New Roman" w:eastAsia="Times New Roman" w:hAnsi="Times New Roman" w:cs="Times New Roman"/>
                <w:sz w:val="24"/>
                <w:szCs w:val="24"/>
                <w:shd w:val="clear" w:color="auto" w:fill="D9EAD3"/>
              </w:rPr>
            </w:pPr>
            <w:r w:rsidRPr="00895484">
              <w:rPr>
                <w:rFonts w:ascii="Times New Roman" w:eastAsia="Times New Roman" w:hAnsi="Times New Roman" w:cs="Times New Roman"/>
                <w:sz w:val="24"/>
                <w:szCs w:val="24"/>
              </w:rPr>
              <w:t xml:space="preserve">6.1.2. </w:t>
            </w:r>
            <w:r w:rsidR="00081B69" w:rsidRPr="00895484">
              <w:rPr>
                <w:rFonts w:ascii="Times New Roman" w:eastAsia="Times New Roman" w:hAnsi="Times New Roman" w:cs="Times New Roman"/>
                <w:sz w:val="24"/>
                <w:szCs w:val="24"/>
              </w:rPr>
              <w:t>Savivaldybės jaunimo reikalų koordinatorius vykdo funkcijas pagal SA</w:t>
            </w:r>
            <w:r w:rsidRPr="00895484">
              <w:rPr>
                <w:rFonts w:ascii="Times New Roman" w:eastAsia="Times New Roman" w:hAnsi="Times New Roman" w:cs="Times New Roman"/>
                <w:sz w:val="24"/>
                <w:szCs w:val="24"/>
              </w:rPr>
              <w:t>DM įsakymu patvirtintą Tipinį S</w:t>
            </w:r>
            <w:r w:rsidR="00081B69" w:rsidRPr="00895484">
              <w:rPr>
                <w:rFonts w:ascii="Times New Roman" w:eastAsia="Times New Roman" w:hAnsi="Times New Roman" w:cs="Times New Roman"/>
                <w:sz w:val="24"/>
                <w:szCs w:val="24"/>
              </w:rPr>
              <w:t>avivaldybės jaunimo reikalų koordinatoriaus pareigybės aprašymą bei Departamento rekomendacijas.</w:t>
            </w:r>
          </w:p>
        </w:tc>
      </w:tr>
    </w:tbl>
    <w:p w14:paraId="7B477CC9" w14:textId="77777777" w:rsidR="00C07F4E" w:rsidRDefault="00C07F4E">
      <w:pPr>
        <w:spacing w:after="0" w:line="240" w:lineRule="auto"/>
        <w:jc w:val="both"/>
        <w:rPr>
          <w:rFonts w:ascii="Times New Roman" w:eastAsia="Times New Roman" w:hAnsi="Times New Roman" w:cs="Times New Roman"/>
          <w:color w:val="000000"/>
          <w:sz w:val="24"/>
          <w:szCs w:val="24"/>
        </w:rPr>
      </w:pPr>
    </w:p>
    <w:sectPr w:rsidR="00C07F4E" w:rsidSect="00520ACD">
      <w:footerReference w:type="default" r:id="rId8"/>
      <w:pgSz w:w="16839" w:h="11907" w:orient="landscape" w:code="9"/>
      <w:pgMar w:top="720" w:right="720" w:bottom="720" w:left="720" w:header="720" w:footer="720" w:gutter="0"/>
      <w:pgNumType w:start="1"/>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EA43C" w14:textId="77777777" w:rsidR="0077360E" w:rsidRDefault="0077360E">
      <w:pPr>
        <w:spacing w:after="0" w:line="240" w:lineRule="auto"/>
      </w:pPr>
      <w:r>
        <w:separator/>
      </w:r>
    </w:p>
  </w:endnote>
  <w:endnote w:type="continuationSeparator" w:id="0">
    <w:p w14:paraId="6F041EDD" w14:textId="77777777" w:rsidR="0077360E" w:rsidRDefault="0077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FB4B" w14:textId="77777777" w:rsidR="00C07F4E" w:rsidRDefault="00081B6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4A29">
      <w:rPr>
        <w:noProof/>
        <w:color w:val="000000"/>
      </w:rPr>
      <w:t>2</w:t>
    </w:r>
    <w:r>
      <w:rPr>
        <w:color w:val="000000"/>
      </w:rPr>
      <w:fldChar w:fldCharType="end"/>
    </w:r>
  </w:p>
  <w:p w14:paraId="78C339DE" w14:textId="77777777" w:rsidR="00C07F4E" w:rsidRDefault="00C07F4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E6240" w14:textId="77777777" w:rsidR="0077360E" w:rsidRDefault="0077360E">
      <w:pPr>
        <w:spacing w:after="0" w:line="240" w:lineRule="auto"/>
      </w:pPr>
      <w:r>
        <w:separator/>
      </w:r>
    </w:p>
  </w:footnote>
  <w:footnote w:type="continuationSeparator" w:id="0">
    <w:p w14:paraId="59C2984C" w14:textId="77777777" w:rsidR="0077360E" w:rsidRDefault="00773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1F9"/>
    <w:multiLevelType w:val="multilevel"/>
    <w:tmpl w:val="2CA89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727D5"/>
    <w:multiLevelType w:val="multilevel"/>
    <w:tmpl w:val="82683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4E"/>
    <w:rsid w:val="000071B7"/>
    <w:rsid w:val="00047374"/>
    <w:rsid w:val="00081B69"/>
    <w:rsid w:val="001B142A"/>
    <w:rsid w:val="001C4C4F"/>
    <w:rsid w:val="001D0A09"/>
    <w:rsid w:val="002436A7"/>
    <w:rsid w:val="002A5EB8"/>
    <w:rsid w:val="002A7383"/>
    <w:rsid w:val="002B303E"/>
    <w:rsid w:val="00305278"/>
    <w:rsid w:val="003C71EE"/>
    <w:rsid w:val="003D3994"/>
    <w:rsid w:val="003E280F"/>
    <w:rsid w:val="003E59EF"/>
    <w:rsid w:val="00404A29"/>
    <w:rsid w:val="00417788"/>
    <w:rsid w:val="0050643F"/>
    <w:rsid w:val="00512C83"/>
    <w:rsid w:val="00520ACD"/>
    <w:rsid w:val="005D1D93"/>
    <w:rsid w:val="00725323"/>
    <w:rsid w:val="0073310B"/>
    <w:rsid w:val="00743F9F"/>
    <w:rsid w:val="0077360E"/>
    <w:rsid w:val="0078188C"/>
    <w:rsid w:val="007D0C3B"/>
    <w:rsid w:val="008247B7"/>
    <w:rsid w:val="008773C9"/>
    <w:rsid w:val="00895484"/>
    <w:rsid w:val="008E1514"/>
    <w:rsid w:val="00986046"/>
    <w:rsid w:val="00B35E7D"/>
    <w:rsid w:val="00C07F4E"/>
    <w:rsid w:val="00C21B14"/>
    <w:rsid w:val="00C83A1C"/>
    <w:rsid w:val="00C86DEC"/>
    <w:rsid w:val="00CD106B"/>
    <w:rsid w:val="00D37F88"/>
    <w:rsid w:val="00D915A9"/>
    <w:rsid w:val="00EB430C"/>
    <w:rsid w:val="00F501DE"/>
    <w:rsid w:val="00F96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433A"/>
  <w15:docId w15:val="{C39DC5F6-ACC1-4642-A761-C6220E79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7383"/>
    <w:rPr>
      <w:b/>
      <w:bCs/>
    </w:rPr>
  </w:style>
  <w:style w:type="character" w:customStyle="1" w:styleId="CommentSubjectChar">
    <w:name w:val="Comment Subject Char"/>
    <w:basedOn w:val="CommentTextChar"/>
    <w:link w:val="CommentSubject"/>
    <w:uiPriority w:val="99"/>
    <w:semiHidden/>
    <w:rsid w:val="002A7383"/>
    <w:rPr>
      <w:b/>
      <w:bCs/>
      <w:sz w:val="20"/>
      <w:szCs w:val="20"/>
    </w:rPr>
  </w:style>
  <w:style w:type="paragraph" w:styleId="Header">
    <w:name w:val="header"/>
    <w:basedOn w:val="Normal"/>
    <w:link w:val="HeaderChar"/>
    <w:uiPriority w:val="99"/>
    <w:unhideWhenUsed/>
    <w:rsid w:val="0004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74"/>
  </w:style>
  <w:style w:type="paragraph" w:styleId="Footer">
    <w:name w:val="footer"/>
    <w:basedOn w:val="Normal"/>
    <w:link w:val="FooterChar"/>
    <w:uiPriority w:val="99"/>
    <w:unhideWhenUsed/>
    <w:rsid w:val="0004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74"/>
  </w:style>
  <w:style w:type="paragraph" w:styleId="ListParagraph">
    <w:name w:val="List Paragraph"/>
    <w:basedOn w:val="Normal"/>
    <w:uiPriority w:val="34"/>
    <w:qFormat/>
    <w:rsid w:val="0024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28F7-B8AD-46FD-AEEC-C8C46BEB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5979</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Grendienė</dc:creator>
  <cp:lastModifiedBy>Asta Tiškutė</cp:lastModifiedBy>
  <cp:revision>6</cp:revision>
  <cp:lastPrinted>2019-01-22T15:32:00Z</cp:lastPrinted>
  <dcterms:created xsi:type="dcterms:W3CDTF">2019-01-15T18:04:00Z</dcterms:created>
  <dcterms:modified xsi:type="dcterms:W3CDTF">2019-01-22T15:32:00Z</dcterms:modified>
</cp:coreProperties>
</file>