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1C" w:rsidRPr="00AF3AFC" w:rsidRDefault="00460410">
      <w:pPr>
        <w:pStyle w:val="Pavadinimas"/>
        <w:rPr>
          <w:b/>
          <w:sz w:val="28"/>
          <w:lang w:val="lt-LT"/>
        </w:rPr>
      </w:pPr>
      <w:r w:rsidRPr="00AF3AFC">
        <w:rPr>
          <w:noProof/>
          <w:lang w:val="lt-LT" w:eastAsia="lt-LT"/>
        </w:rPr>
        <w:drawing>
          <wp:inline distT="0" distB="0" distL="0" distR="0">
            <wp:extent cx="609600" cy="716280"/>
            <wp:effectExtent l="0" t="0" r="0" b="762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1C" w:rsidRPr="00AF3AFC" w:rsidRDefault="00C83F1C">
      <w:pPr>
        <w:pStyle w:val="Pavadinimas"/>
        <w:rPr>
          <w:b/>
          <w:sz w:val="28"/>
          <w:lang w:val="lt-LT"/>
        </w:rPr>
      </w:pPr>
      <w:r w:rsidRPr="00AF3AFC">
        <w:rPr>
          <w:b/>
          <w:sz w:val="28"/>
          <w:lang w:val="lt-LT"/>
        </w:rPr>
        <w:t>KAIŠIADORIŲ RAJONO SAVIVALDYBĖS ADMINISTRACIJOS</w:t>
      </w:r>
    </w:p>
    <w:p w:rsidR="00DC071C" w:rsidRDefault="00C83F1C" w:rsidP="00560364">
      <w:pPr>
        <w:jc w:val="center"/>
        <w:rPr>
          <w:b/>
          <w:sz w:val="28"/>
          <w:lang w:val="lt-LT"/>
        </w:rPr>
      </w:pPr>
      <w:r w:rsidRPr="00AF3AFC">
        <w:rPr>
          <w:b/>
          <w:sz w:val="28"/>
          <w:lang w:val="lt-LT"/>
        </w:rPr>
        <w:t>DIREKTORIUS</w:t>
      </w:r>
      <w:r w:rsidR="00613C4C" w:rsidRPr="00AF3AFC">
        <w:rPr>
          <w:b/>
          <w:sz w:val="28"/>
          <w:lang w:val="lt-LT"/>
        </w:rPr>
        <w:t xml:space="preserve"> </w:t>
      </w:r>
    </w:p>
    <w:p w:rsidR="00C12CC7" w:rsidRDefault="00C12CC7" w:rsidP="00BD7DAC">
      <w:pPr>
        <w:rPr>
          <w:b/>
          <w:sz w:val="28"/>
          <w:lang w:val="lt-LT"/>
        </w:rPr>
      </w:pPr>
    </w:p>
    <w:p w:rsidR="00EF191E" w:rsidRPr="00AF3AFC" w:rsidRDefault="00EF191E" w:rsidP="00BD7DAC">
      <w:pPr>
        <w:rPr>
          <w:sz w:val="24"/>
          <w:szCs w:val="24"/>
          <w:lang w:val="lt-LT"/>
        </w:rPr>
      </w:pPr>
      <w:bookmarkStart w:id="0" w:name="_GoBack"/>
      <w:bookmarkEnd w:id="0"/>
    </w:p>
    <w:p w:rsidR="00C83F1C" w:rsidRPr="00AF3AFC" w:rsidRDefault="00C83F1C">
      <w:pPr>
        <w:pStyle w:val="Antrat1"/>
        <w:rPr>
          <w:sz w:val="24"/>
          <w:szCs w:val="24"/>
          <w:lang w:val="lt-LT"/>
        </w:rPr>
      </w:pPr>
      <w:r w:rsidRPr="00AF3AFC">
        <w:rPr>
          <w:sz w:val="24"/>
          <w:szCs w:val="24"/>
          <w:lang w:val="lt-LT"/>
        </w:rPr>
        <w:t>ĮSAKYMAS</w:t>
      </w:r>
    </w:p>
    <w:p w:rsidR="002A604E" w:rsidRPr="00AF3AFC" w:rsidRDefault="00C83F1C" w:rsidP="00BE5BAA">
      <w:pPr>
        <w:jc w:val="center"/>
        <w:rPr>
          <w:b/>
          <w:sz w:val="24"/>
          <w:szCs w:val="24"/>
          <w:lang w:val="lt-LT"/>
        </w:rPr>
      </w:pPr>
      <w:r w:rsidRPr="00AF3AFC">
        <w:rPr>
          <w:b/>
          <w:sz w:val="24"/>
          <w:szCs w:val="24"/>
          <w:lang w:val="lt-LT"/>
        </w:rPr>
        <w:t>DĖL</w:t>
      </w:r>
      <w:r w:rsidR="001C3F81" w:rsidRPr="00AF3AFC">
        <w:rPr>
          <w:b/>
          <w:sz w:val="24"/>
          <w:szCs w:val="24"/>
          <w:lang w:val="lt-LT"/>
        </w:rPr>
        <w:t xml:space="preserve"> </w:t>
      </w:r>
      <w:r w:rsidR="000133C7">
        <w:rPr>
          <w:b/>
          <w:sz w:val="24"/>
          <w:szCs w:val="24"/>
          <w:lang w:val="lt-LT"/>
        </w:rPr>
        <w:t xml:space="preserve">ASMENŲ, </w:t>
      </w:r>
      <w:r w:rsidR="00D14D0C">
        <w:rPr>
          <w:b/>
          <w:sz w:val="24"/>
          <w:szCs w:val="24"/>
          <w:lang w:val="lt-LT"/>
        </w:rPr>
        <w:t>ATSAKINGŲ</w:t>
      </w:r>
      <w:r w:rsidR="00E6344F">
        <w:rPr>
          <w:b/>
          <w:sz w:val="24"/>
          <w:szCs w:val="24"/>
          <w:lang w:val="lt-LT"/>
        </w:rPr>
        <w:t xml:space="preserve"> UŽ INFORMACIJOS TEIKIMĄ</w:t>
      </w:r>
      <w:r w:rsidR="000133C7">
        <w:rPr>
          <w:b/>
          <w:sz w:val="24"/>
          <w:szCs w:val="24"/>
          <w:lang w:val="lt-LT"/>
        </w:rPr>
        <w:t>,</w:t>
      </w:r>
      <w:r w:rsidR="00D14D0C">
        <w:rPr>
          <w:b/>
          <w:sz w:val="24"/>
          <w:szCs w:val="24"/>
          <w:lang w:val="lt-LT"/>
        </w:rPr>
        <w:t xml:space="preserve"> </w:t>
      </w:r>
      <w:r w:rsidR="001817F9" w:rsidRPr="001817F9">
        <w:rPr>
          <w:b/>
          <w:sz w:val="24"/>
          <w:szCs w:val="24"/>
          <w:lang w:val="lt-LT"/>
        </w:rPr>
        <w:t>PASKYRIMO</w:t>
      </w:r>
    </w:p>
    <w:p w:rsidR="00537CD4" w:rsidRPr="00AF3AFC" w:rsidRDefault="00537CD4" w:rsidP="00947F52">
      <w:pPr>
        <w:rPr>
          <w:b/>
          <w:sz w:val="24"/>
          <w:szCs w:val="24"/>
          <w:lang w:val="lt-LT"/>
        </w:rPr>
      </w:pPr>
    </w:p>
    <w:p w:rsidR="00C83F1C" w:rsidRPr="00AF3AFC" w:rsidRDefault="00460410">
      <w:pPr>
        <w:jc w:val="center"/>
        <w:rPr>
          <w:sz w:val="24"/>
          <w:lang w:val="lt-LT"/>
        </w:rPr>
      </w:pPr>
      <w:r w:rsidRPr="00AF3AFC">
        <w:rPr>
          <w:sz w:val="24"/>
          <w:lang w:val="lt-LT"/>
        </w:rPr>
        <w:t>2020</w:t>
      </w:r>
      <w:r w:rsidR="00790863" w:rsidRPr="00AF3AFC">
        <w:rPr>
          <w:sz w:val="24"/>
          <w:lang w:val="lt-LT"/>
        </w:rPr>
        <w:t xml:space="preserve"> m.</w:t>
      </w:r>
      <w:r w:rsidR="00433FF9" w:rsidRPr="00AF3AFC">
        <w:rPr>
          <w:sz w:val="24"/>
          <w:lang w:val="lt-LT"/>
        </w:rPr>
        <w:t xml:space="preserve"> </w:t>
      </w:r>
      <w:r w:rsidR="00D14D0C">
        <w:rPr>
          <w:sz w:val="24"/>
          <w:lang w:val="lt-LT"/>
        </w:rPr>
        <w:t>balandžio</w:t>
      </w:r>
      <w:r w:rsidR="00537CD4" w:rsidRPr="00AF3AFC">
        <w:rPr>
          <w:sz w:val="24"/>
          <w:lang w:val="lt-LT"/>
        </w:rPr>
        <w:t xml:space="preserve"> </w:t>
      </w:r>
      <w:r w:rsidR="008125F4">
        <w:rPr>
          <w:sz w:val="24"/>
          <w:lang w:val="lt-LT"/>
        </w:rPr>
        <w:t xml:space="preserve">   </w:t>
      </w:r>
      <w:r w:rsidR="002A604E" w:rsidRPr="00AF3AFC">
        <w:rPr>
          <w:sz w:val="24"/>
          <w:lang w:val="lt-LT"/>
        </w:rPr>
        <w:t xml:space="preserve"> </w:t>
      </w:r>
      <w:r w:rsidR="001C3F81" w:rsidRPr="00AF3AFC">
        <w:rPr>
          <w:sz w:val="24"/>
          <w:lang w:val="lt-LT"/>
        </w:rPr>
        <w:t>d. Nr. V1</w:t>
      </w:r>
      <w:r w:rsidR="00CD17FC" w:rsidRPr="00AF3AFC">
        <w:rPr>
          <w:sz w:val="24"/>
          <w:lang w:val="lt-LT"/>
        </w:rPr>
        <w:t>E</w:t>
      </w:r>
      <w:r w:rsidR="00FD0A56" w:rsidRPr="00AF3AFC">
        <w:rPr>
          <w:sz w:val="24"/>
          <w:lang w:val="lt-LT"/>
        </w:rPr>
        <w:t>-</w:t>
      </w:r>
    </w:p>
    <w:p w:rsidR="001533C0" w:rsidRDefault="00C83F1C" w:rsidP="00E6344F">
      <w:pPr>
        <w:jc w:val="center"/>
        <w:rPr>
          <w:sz w:val="24"/>
          <w:lang w:val="lt-LT"/>
        </w:rPr>
      </w:pPr>
      <w:r w:rsidRPr="00AF3AFC">
        <w:rPr>
          <w:sz w:val="24"/>
          <w:lang w:val="lt-LT"/>
        </w:rPr>
        <w:t>Kaišiadorys</w:t>
      </w:r>
    </w:p>
    <w:p w:rsidR="00C12CC7" w:rsidRDefault="00C12CC7" w:rsidP="00947F52">
      <w:pPr>
        <w:rPr>
          <w:sz w:val="24"/>
          <w:lang w:val="lt-LT"/>
        </w:rPr>
      </w:pPr>
    </w:p>
    <w:p w:rsidR="00EF191E" w:rsidRPr="00AF3AFC" w:rsidRDefault="00EF191E" w:rsidP="00947F52">
      <w:pPr>
        <w:rPr>
          <w:sz w:val="24"/>
          <w:lang w:val="lt-LT"/>
        </w:rPr>
      </w:pPr>
    </w:p>
    <w:p w:rsidR="00E85686" w:rsidRPr="00AF3AFC" w:rsidRDefault="00135CB9" w:rsidP="00BD5F9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lang w:val="lt-LT"/>
        </w:rPr>
      </w:pPr>
      <w:r w:rsidRPr="00AF3AFC">
        <w:rPr>
          <w:sz w:val="24"/>
          <w:szCs w:val="24"/>
          <w:lang w:val="lt-LT"/>
        </w:rPr>
        <w:t xml:space="preserve">Vadovaudamasis Lietuvos Respublikos vietos savivaldos įstatymo 29 </w:t>
      </w:r>
      <w:r w:rsidR="00BD5F9A">
        <w:rPr>
          <w:sz w:val="24"/>
          <w:szCs w:val="24"/>
          <w:lang w:val="lt-LT"/>
        </w:rPr>
        <w:t>straipsnio 8 dalies 2</w:t>
      </w:r>
      <w:r w:rsidRPr="00AF3AFC">
        <w:rPr>
          <w:sz w:val="24"/>
          <w:szCs w:val="24"/>
          <w:lang w:val="lt-LT"/>
        </w:rPr>
        <w:t xml:space="preserve"> ir </w:t>
      </w:r>
      <w:r w:rsidR="00BD5F9A">
        <w:rPr>
          <w:sz w:val="24"/>
          <w:szCs w:val="24"/>
          <w:lang w:val="lt-LT"/>
        </w:rPr>
        <w:t>3</w:t>
      </w:r>
      <w:r w:rsidRPr="00AF3AFC">
        <w:rPr>
          <w:sz w:val="24"/>
          <w:szCs w:val="24"/>
          <w:lang w:val="lt-LT"/>
        </w:rPr>
        <w:t xml:space="preserve"> punktais</w:t>
      </w:r>
      <w:r w:rsidR="00E85686" w:rsidRPr="00AF3AFC">
        <w:rPr>
          <w:sz w:val="24"/>
          <w:szCs w:val="24"/>
          <w:lang w:val="lt-LT"/>
        </w:rPr>
        <w:t>,</w:t>
      </w:r>
      <w:r w:rsidR="00C21D08" w:rsidRPr="00AF3AFC">
        <w:rPr>
          <w:sz w:val="24"/>
          <w:szCs w:val="24"/>
          <w:lang w:val="lt-LT"/>
        </w:rPr>
        <w:t xml:space="preserve"> </w:t>
      </w:r>
      <w:r w:rsidR="008E3DF7" w:rsidRPr="00AF3AFC">
        <w:rPr>
          <w:sz w:val="24"/>
          <w:szCs w:val="24"/>
          <w:lang w:val="lt-LT"/>
        </w:rPr>
        <w:t xml:space="preserve">Lietuvos Respublikos </w:t>
      </w:r>
      <w:r w:rsidR="005800BA" w:rsidRPr="00AF3AFC">
        <w:rPr>
          <w:sz w:val="24"/>
          <w:szCs w:val="24"/>
          <w:lang w:val="lt-LT"/>
        </w:rPr>
        <w:t>Vyriausybės 2020 m.</w:t>
      </w:r>
      <w:r w:rsidR="00827A74" w:rsidRPr="00AF3AFC">
        <w:rPr>
          <w:sz w:val="24"/>
          <w:szCs w:val="24"/>
          <w:lang w:val="lt-LT"/>
        </w:rPr>
        <w:t xml:space="preserve"> kovo</w:t>
      </w:r>
      <w:r w:rsidR="005800BA" w:rsidRPr="00AF3AFC">
        <w:rPr>
          <w:sz w:val="24"/>
          <w:szCs w:val="24"/>
          <w:lang w:val="lt-LT"/>
        </w:rPr>
        <w:t xml:space="preserve"> 14 d. nutarimu Nr. 207</w:t>
      </w:r>
      <w:r w:rsidR="00827A74" w:rsidRPr="00AF3AFC">
        <w:rPr>
          <w:sz w:val="24"/>
          <w:szCs w:val="24"/>
          <w:lang w:val="lt-LT"/>
        </w:rPr>
        <w:t xml:space="preserve"> ,,</w:t>
      </w:r>
      <w:r w:rsidR="005800BA" w:rsidRPr="00AF3AFC">
        <w:rPr>
          <w:sz w:val="24"/>
          <w:szCs w:val="24"/>
          <w:lang w:val="lt-LT"/>
        </w:rPr>
        <w:t>Dėl karantino Lietuvos Respublikos teritorijoje paskelbimo“</w:t>
      </w:r>
      <w:r w:rsidR="00C21D08" w:rsidRPr="00AF3AFC">
        <w:rPr>
          <w:sz w:val="24"/>
          <w:szCs w:val="24"/>
          <w:lang w:val="lt-LT"/>
        </w:rPr>
        <w:t xml:space="preserve"> ir</w:t>
      </w:r>
      <w:r w:rsidR="00BD5F9A">
        <w:rPr>
          <w:sz w:val="24"/>
          <w:szCs w:val="24"/>
          <w:lang w:val="lt-LT"/>
        </w:rPr>
        <w:t xml:space="preserve"> atsižvelgdamas į </w:t>
      </w:r>
      <w:r w:rsidR="00A63FEF" w:rsidRPr="00A63FEF">
        <w:rPr>
          <w:sz w:val="24"/>
          <w:szCs w:val="24"/>
          <w:lang w:val="lt-LT"/>
        </w:rPr>
        <w:t xml:space="preserve">Lietuvos Respublikos sveikatos apsaugos ministro – valstybės lygio ekstremaliosios situacijos valstybės </w:t>
      </w:r>
      <w:r w:rsidR="00A63FEF">
        <w:rPr>
          <w:sz w:val="24"/>
          <w:szCs w:val="24"/>
          <w:lang w:val="lt-LT"/>
        </w:rPr>
        <w:t>operacijų vadovo 2020 m. kovo 31 d. sprendimą</w:t>
      </w:r>
      <w:r w:rsidR="00A63FEF" w:rsidRPr="00A63FEF">
        <w:rPr>
          <w:sz w:val="24"/>
          <w:szCs w:val="24"/>
          <w:lang w:val="lt-LT"/>
        </w:rPr>
        <w:t xml:space="preserve"> Nr. V-</w:t>
      </w:r>
      <w:r w:rsidR="00A63FEF">
        <w:rPr>
          <w:sz w:val="24"/>
          <w:szCs w:val="24"/>
          <w:lang w:val="lt-LT"/>
        </w:rPr>
        <w:t>635 ,,Dėl informacijos apie asmens apsaugos priemones teikimo</w:t>
      </w:r>
      <w:r w:rsidR="00A63FEF" w:rsidRPr="00A63FEF">
        <w:rPr>
          <w:sz w:val="24"/>
          <w:szCs w:val="24"/>
          <w:lang w:val="lt-LT"/>
        </w:rPr>
        <w:t>“</w:t>
      </w:r>
      <w:r w:rsidR="00D63BFC">
        <w:rPr>
          <w:sz w:val="24"/>
          <w:szCs w:val="24"/>
          <w:lang w:val="lt-LT"/>
        </w:rPr>
        <w:t xml:space="preserve">, ir </w:t>
      </w:r>
      <w:r w:rsidR="00215E7A">
        <w:rPr>
          <w:sz w:val="24"/>
          <w:szCs w:val="24"/>
          <w:lang w:val="lt-LT"/>
        </w:rPr>
        <w:t xml:space="preserve">į </w:t>
      </w:r>
      <w:r w:rsidR="00D63BFC">
        <w:rPr>
          <w:sz w:val="24"/>
          <w:szCs w:val="24"/>
          <w:lang w:val="lt-LT"/>
        </w:rPr>
        <w:t>Priešgaisrinės apsaugos ir gelbėjimo departamento</w:t>
      </w:r>
      <w:r w:rsidR="00215E7A">
        <w:rPr>
          <w:sz w:val="24"/>
          <w:szCs w:val="24"/>
          <w:lang w:val="lt-LT"/>
        </w:rPr>
        <w:t xml:space="preserve"> </w:t>
      </w:r>
      <w:r w:rsidR="00D63BFC">
        <w:rPr>
          <w:sz w:val="24"/>
          <w:szCs w:val="24"/>
          <w:lang w:val="lt-LT"/>
        </w:rPr>
        <w:t>prie Vidaus reikalų ministeri</w:t>
      </w:r>
      <w:r w:rsidR="000133C7">
        <w:rPr>
          <w:sz w:val="24"/>
          <w:szCs w:val="24"/>
          <w:lang w:val="lt-LT"/>
        </w:rPr>
        <w:t>jos direktoriaus pavaduotojo – v</w:t>
      </w:r>
      <w:r w:rsidR="00D63BFC">
        <w:rPr>
          <w:sz w:val="24"/>
          <w:szCs w:val="24"/>
          <w:lang w:val="lt-LT"/>
        </w:rPr>
        <w:t xml:space="preserve">alstybės ekstremaliųjų situacijų operacijų centro koordinatoriaus 2020 m. kovo 20 d. </w:t>
      </w:r>
      <w:r w:rsidR="00215E7A">
        <w:rPr>
          <w:sz w:val="24"/>
          <w:szCs w:val="24"/>
          <w:lang w:val="lt-LT"/>
        </w:rPr>
        <w:t>sprendimą Nr. K-2-S-69 ,,Dėl informacijos, susijusios su valstybės lygio ekstremalios situacijos valstybės operacijų vadovo sprendimų vykdymu, teikimo“</w:t>
      </w:r>
      <w:r w:rsidR="00A63FEF" w:rsidRPr="00A63FEF">
        <w:rPr>
          <w:sz w:val="24"/>
          <w:szCs w:val="24"/>
          <w:lang w:val="lt-LT"/>
        </w:rPr>
        <w:t>:</w:t>
      </w:r>
    </w:p>
    <w:p w:rsidR="00A63FEF" w:rsidRDefault="00A63FEF" w:rsidP="004E04B9">
      <w:pPr>
        <w:pStyle w:val="Sraopastraip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09037F" w:rsidRPr="00A63FEF">
        <w:rPr>
          <w:sz w:val="24"/>
          <w:szCs w:val="24"/>
          <w:lang w:val="lt-LT"/>
        </w:rPr>
        <w:t xml:space="preserve"> a s k i r i u</w:t>
      </w:r>
      <w:r w:rsidR="00E6344F">
        <w:rPr>
          <w:sz w:val="24"/>
          <w:szCs w:val="24"/>
          <w:lang w:val="lt-LT"/>
        </w:rPr>
        <w:t xml:space="preserve"> </w:t>
      </w:r>
      <w:r w:rsidR="0009037F" w:rsidRPr="00A63FEF">
        <w:rPr>
          <w:sz w:val="24"/>
          <w:szCs w:val="24"/>
          <w:lang w:val="lt-LT"/>
        </w:rPr>
        <w:t xml:space="preserve"> </w:t>
      </w:r>
      <w:r w:rsidR="004E04B9">
        <w:rPr>
          <w:sz w:val="24"/>
          <w:szCs w:val="24"/>
          <w:lang w:val="lt-LT"/>
        </w:rPr>
        <w:t xml:space="preserve">šiuos </w:t>
      </w:r>
      <w:r w:rsidR="0009037F" w:rsidRPr="00A63FEF">
        <w:rPr>
          <w:sz w:val="24"/>
          <w:szCs w:val="24"/>
          <w:lang w:val="lt-LT"/>
        </w:rPr>
        <w:t>Kaišiadori</w:t>
      </w:r>
      <w:r w:rsidR="0044003B" w:rsidRPr="00A63FEF">
        <w:rPr>
          <w:sz w:val="24"/>
          <w:szCs w:val="24"/>
          <w:lang w:val="lt-LT"/>
        </w:rPr>
        <w:t>ų rajono savivaldybė</w:t>
      </w:r>
      <w:r>
        <w:rPr>
          <w:sz w:val="24"/>
          <w:szCs w:val="24"/>
          <w:lang w:val="lt-LT"/>
        </w:rPr>
        <w:t xml:space="preserve">s ekstremalių situacijų operacijų centro narius </w:t>
      </w:r>
      <w:r w:rsidR="00584E85">
        <w:rPr>
          <w:sz w:val="24"/>
          <w:szCs w:val="24"/>
          <w:lang w:val="lt-LT"/>
        </w:rPr>
        <w:t>rinkti, sisteminti ir teikti Valstybės ekstremalių situ</w:t>
      </w:r>
      <w:r w:rsidR="00825580">
        <w:rPr>
          <w:sz w:val="24"/>
          <w:szCs w:val="24"/>
          <w:lang w:val="lt-LT"/>
        </w:rPr>
        <w:t>acijų operacijų centrui (toliau</w:t>
      </w:r>
      <w:r w:rsidR="00584E85">
        <w:rPr>
          <w:sz w:val="24"/>
          <w:szCs w:val="24"/>
          <w:lang w:val="lt-LT"/>
        </w:rPr>
        <w:t xml:space="preserve"> – VESOC) informaciją apie </w:t>
      </w:r>
      <w:r w:rsidR="004E04B9">
        <w:rPr>
          <w:sz w:val="24"/>
          <w:szCs w:val="24"/>
          <w:lang w:val="lt-LT"/>
        </w:rPr>
        <w:t xml:space="preserve">Kaišiadorių rajono savivaldybės, išskyrus asmens sveikatos priežiūros įstaigų, </w:t>
      </w:r>
      <w:r w:rsidR="00584E85">
        <w:rPr>
          <w:sz w:val="24"/>
          <w:szCs w:val="24"/>
          <w:lang w:val="lt-LT"/>
        </w:rPr>
        <w:t>asmens apsaugos priemonių situaciją</w:t>
      </w:r>
      <w:r w:rsidR="00365705">
        <w:rPr>
          <w:sz w:val="24"/>
          <w:szCs w:val="24"/>
          <w:lang w:val="lt-LT"/>
        </w:rPr>
        <w:t>, apimančią pastarąsias 24 valandas</w:t>
      </w:r>
      <w:r w:rsidR="00A07D12" w:rsidRPr="00A07D12">
        <w:rPr>
          <w:sz w:val="24"/>
          <w:szCs w:val="24"/>
          <w:lang w:val="lt-LT"/>
        </w:rPr>
        <w:t xml:space="preserve"> ir užfiksuotą ne vėliau kaip iki 3.00 val. nakties</w:t>
      </w:r>
      <w:r w:rsidR="00365705">
        <w:rPr>
          <w:sz w:val="24"/>
          <w:szCs w:val="24"/>
          <w:lang w:val="lt-LT"/>
        </w:rPr>
        <w:t xml:space="preserve">, </w:t>
      </w:r>
      <w:r w:rsidR="004E04B9">
        <w:rPr>
          <w:sz w:val="24"/>
          <w:szCs w:val="24"/>
          <w:lang w:val="lt-LT"/>
        </w:rPr>
        <w:t xml:space="preserve">užpildant elektroninę formą, kuri </w:t>
      </w:r>
      <w:r w:rsidR="004E04B9" w:rsidRPr="004E04B9">
        <w:rPr>
          <w:sz w:val="24"/>
          <w:szCs w:val="24"/>
          <w:lang w:val="lt-LT"/>
        </w:rPr>
        <w:t xml:space="preserve">patalpinta Valstybinės ligonių kasos prie Sveikatos apsaugos ministerijos interneto puslapyje adresu </w:t>
      </w:r>
      <w:hyperlink r:id="rId9" w:history="1">
        <w:r w:rsidR="004E04B9" w:rsidRPr="00FA6916">
          <w:rPr>
            <w:rStyle w:val="Hipersaitas"/>
            <w:sz w:val="24"/>
            <w:szCs w:val="24"/>
            <w:lang w:val="lt-LT"/>
          </w:rPr>
          <w:t>http://www.vlk.lt/apklausos/priemoniu-statusas</w:t>
        </w:r>
      </w:hyperlink>
      <w:r w:rsidR="004E04B9">
        <w:rPr>
          <w:sz w:val="24"/>
          <w:szCs w:val="24"/>
          <w:lang w:val="lt-LT"/>
        </w:rPr>
        <w:t xml:space="preserve"> </w:t>
      </w:r>
      <w:r w:rsidR="00C12CC7">
        <w:rPr>
          <w:sz w:val="24"/>
          <w:szCs w:val="24"/>
          <w:lang w:val="lt-LT"/>
        </w:rPr>
        <w:t>ir informaciją</w:t>
      </w:r>
      <w:r w:rsidR="00215E7A">
        <w:rPr>
          <w:sz w:val="24"/>
          <w:szCs w:val="24"/>
          <w:lang w:val="lt-LT"/>
        </w:rPr>
        <w:t>, susijusią su valstybės lygio ekstremalios situacijos valstybės operacijų vadovo sprendimų vykdymu</w:t>
      </w:r>
      <w:r w:rsidR="004E04B9">
        <w:rPr>
          <w:sz w:val="24"/>
          <w:szCs w:val="24"/>
          <w:lang w:val="lt-LT"/>
        </w:rPr>
        <w:t>:</w:t>
      </w:r>
    </w:p>
    <w:p w:rsidR="00372DAE" w:rsidRDefault="004E04B9" w:rsidP="00372DAE">
      <w:pPr>
        <w:pStyle w:val="Sraopastraip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BB6D8B">
        <w:rPr>
          <w:sz w:val="24"/>
          <w:szCs w:val="24"/>
          <w:lang w:val="lt-LT"/>
        </w:rPr>
        <w:t>Viktorą Jocių</w:t>
      </w:r>
      <w:r w:rsidRPr="004E04B9">
        <w:rPr>
          <w:sz w:val="24"/>
          <w:szCs w:val="24"/>
          <w:lang w:val="lt-LT"/>
        </w:rPr>
        <w:t xml:space="preserve"> – Žemės ūkio ir apl</w:t>
      </w:r>
      <w:r w:rsidR="00BB6D8B">
        <w:rPr>
          <w:sz w:val="24"/>
          <w:szCs w:val="24"/>
          <w:lang w:val="lt-LT"/>
        </w:rPr>
        <w:t>inkosaugos skyriaus vyriausiąjį specialistą</w:t>
      </w:r>
      <w:r w:rsidRPr="004E04B9">
        <w:rPr>
          <w:sz w:val="24"/>
          <w:szCs w:val="24"/>
          <w:lang w:val="lt-LT"/>
        </w:rPr>
        <w:t>, operacijų centro materialinio tec</w:t>
      </w:r>
      <w:r w:rsidR="00BB6D8B">
        <w:rPr>
          <w:sz w:val="24"/>
          <w:szCs w:val="24"/>
          <w:lang w:val="lt-LT"/>
        </w:rPr>
        <w:t>hninio aprūpinimo grupės vadovą</w:t>
      </w:r>
      <w:r w:rsidR="0024095C">
        <w:rPr>
          <w:sz w:val="24"/>
          <w:szCs w:val="24"/>
          <w:lang w:val="lt-LT"/>
        </w:rPr>
        <w:t xml:space="preserve"> –</w:t>
      </w:r>
      <w:r w:rsidR="00BB6D8B">
        <w:rPr>
          <w:sz w:val="24"/>
          <w:szCs w:val="24"/>
          <w:lang w:val="lt-LT"/>
        </w:rPr>
        <w:t xml:space="preserve"> atsakingu</w:t>
      </w:r>
      <w:r w:rsidR="0024095C">
        <w:rPr>
          <w:sz w:val="24"/>
          <w:szCs w:val="24"/>
          <w:lang w:val="lt-LT"/>
        </w:rPr>
        <w:t xml:space="preserve"> už informacijos </w:t>
      </w:r>
      <w:r w:rsidR="00775D2F">
        <w:rPr>
          <w:sz w:val="24"/>
          <w:szCs w:val="24"/>
          <w:lang w:val="lt-LT"/>
        </w:rPr>
        <w:t xml:space="preserve">apie </w:t>
      </w:r>
      <w:r w:rsidR="0024095C">
        <w:rPr>
          <w:sz w:val="24"/>
          <w:szCs w:val="24"/>
          <w:lang w:val="lt-LT"/>
        </w:rPr>
        <w:t>Kaišiadorių rajono savivaldybės, išskyrus asmens sveikatos priežiūros įstaigų, asmens apsaugos priemonių situaciją</w:t>
      </w:r>
      <w:r w:rsidR="0024095C">
        <w:rPr>
          <w:sz w:val="24"/>
          <w:szCs w:val="24"/>
          <w:lang w:val="lt-LT"/>
        </w:rPr>
        <w:t xml:space="preserve"> surinkimą ir pateikimą </w:t>
      </w:r>
      <w:r w:rsidR="00775D2F">
        <w:rPr>
          <w:sz w:val="24"/>
          <w:szCs w:val="24"/>
          <w:lang w:val="lt-LT"/>
        </w:rPr>
        <w:t>1.2 ir 1.4. papunkčiuose nurodytiems asmenims</w:t>
      </w:r>
      <w:r w:rsidRPr="004E04B9">
        <w:rPr>
          <w:sz w:val="24"/>
          <w:szCs w:val="24"/>
          <w:lang w:val="lt-LT"/>
        </w:rPr>
        <w:t>;</w:t>
      </w:r>
    </w:p>
    <w:p w:rsidR="00372DAE" w:rsidRPr="00372DAE" w:rsidRDefault="00BB6D8B" w:rsidP="00372DAE">
      <w:pPr>
        <w:pStyle w:val="Sraopastraip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Albiną </w:t>
      </w:r>
      <w:proofErr w:type="spellStart"/>
      <w:r>
        <w:rPr>
          <w:sz w:val="24"/>
          <w:szCs w:val="24"/>
          <w:lang w:val="lt-LT"/>
        </w:rPr>
        <w:t>Keblikaitę</w:t>
      </w:r>
      <w:proofErr w:type="spellEnd"/>
      <w:r w:rsidR="00372DAE" w:rsidRPr="00372DAE">
        <w:rPr>
          <w:sz w:val="24"/>
          <w:szCs w:val="24"/>
          <w:lang w:val="lt-LT"/>
        </w:rPr>
        <w:t xml:space="preserve"> – Strateginio planavimo ir </w:t>
      </w:r>
      <w:r>
        <w:rPr>
          <w:sz w:val="24"/>
          <w:szCs w:val="24"/>
          <w:lang w:val="lt-LT"/>
        </w:rPr>
        <w:t>investicijų skyriaus specialistę</w:t>
      </w:r>
      <w:r w:rsidR="00372DAE" w:rsidRPr="00372DAE">
        <w:rPr>
          <w:sz w:val="24"/>
          <w:szCs w:val="24"/>
          <w:lang w:val="lt-LT"/>
        </w:rPr>
        <w:t>, operacijų centro operacinio vertinimo, informacijos valdymo ir ekstremaliųjų s</w:t>
      </w:r>
      <w:r>
        <w:rPr>
          <w:sz w:val="24"/>
          <w:szCs w:val="24"/>
          <w:lang w:val="lt-LT"/>
        </w:rPr>
        <w:t>ituacijų prevencijos grupės narę</w:t>
      </w:r>
      <w:r w:rsidR="00597B7E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lastRenderedPageBreak/>
        <w:t xml:space="preserve">atsakinga </w:t>
      </w:r>
      <w:r w:rsidR="00597B7E">
        <w:rPr>
          <w:sz w:val="24"/>
          <w:szCs w:val="24"/>
          <w:lang w:val="lt-LT"/>
        </w:rPr>
        <w:t xml:space="preserve">už duomenų apie </w:t>
      </w:r>
      <w:r w:rsidR="00597B7E" w:rsidRPr="00597B7E">
        <w:rPr>
          <w:sz w:val="24"/>
          <w:szCs w:val="24"/>
          <w:lang w:val="lt-LT"/>
        </w:rPr>
        <w:t>Kaišiadorių rajono savivaldybės, išskyrus asmens sveikatos priežiūros įstaigų, asmens apsaugos priemonių situaciją</w:t>
      </w:r>
      <w:r w:rsidR="00597B7E">
        <w:rPr>
          <w:sz w:val="24"/>
          <w:szCs w:val="24"/>
          <w:lang w:val="lt-LT"/>
        </w:rPr>
        <w:t xml:space="preserve"> sisteminimą ir pateikimą 2.1. </w:t>
      </w:r>
      <w:r w:rsidR="000B43B8">
        <w:rPr>
          <w:sz w:val="24"/>
          <w:szCs w:val="24"/>
          <w:lang w:val="lt-LT"/>
        </w:rPr>
        <w:t xml:space="preserve">papunktyje </w:t>
      </w:r>
      <w:r w:rsidR="00597B7E">
        <w:rPr>
          <w:sz w:val="24"/>
          <w:szCs w:val="24"/>
          <w:lang w:val="lt-LT"/>
        </w:rPr>
        <w:t>nurodytais kontaktais ir terminais</w:t>
      </w:r>
      <w:r w:rsidR="00372DAE" w:rsidRPr="00372DAE">
        <w:rPr>
          <w:sz w:val="24"/>
          <w:szCs w:val="24"/>
          <w:lang w:val="lt-LT"/>
        </w:rPr>
        <w:t>;</w:t>
      </w:r>
    </w:p>
    <w:p w:rsidR="00A07D12" w:rsidRDefault="00BB6D8B" w:rsidP="00A07D12">
      <w:pPr>
        <w:pStyle w:val="Sraopastraip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Sigitą Sadauską</w:t>
      </w:r>
      <w:r w:rsidR="00A07D12" w:rsidRPr="00A07D12">
        <w:rPr>
          <w:sz w:val="24"/>
          <w:szCs w:val="24"/>
          <w:lang w:val="lt-LT"/>
        </w:rPr>
        <w:t xml:space="preserve"> – Bendrojo s</w:t>
      </w:r>
      <w:r>
        <w:rPr>
          <w:sz w:val="24"/>
          <w:szCs w:val="24"/>
          <w:lang w:val="lt-LT"/>
        </w:rPr>
        <w:t>kyriaus ūkio reikalų tvarkytoją</w:t>
      </w:r>
      <w:r w:rsidR="00A07D12" w:rsidRPr="00A07D12">
        <w:rPr>
          <w:sz w:val="24"/>
          <w:szCs w:val="24"/>
          <w:lang w:val="lt-LT"/>
        </w:rPr>
        <w:t>, operacijų centro materialinio t</w:t>
      </w:r>
      <w:r>
        <w:rPr>
          <w:sz w:val="24"/>
          <w:szCs w:val="24"/>
          <w:lang w:val="lt-LT"/>
        </w:rPr>
        <w:t>echninio aprūpinimo grupės narį</w:t>
      </w:r>
      <w:r w:rsidR="00D2057B">
        <w:rPr>
          <w:sz w:val="24"/>
          <w:szCs w:val="24"/>
          <w:lang w:val="lt-LT"/>
        </w:rPr>
        <w:t xml:space="preserve"> - </w:t>
      </w:r>
      <w:r>
        <w:rPr>
          <w:sz w:val="24"/>
          <w:szCs w:val="24"/>
          <w:lang w:val="lt-LT"/>
        </w:rPr>
        <w:t>atsakingu</w:t>
      </w:r>
      <w:r w:rsidR="00D2057B" w:rsidRPr="00D2057B">
        <w:rPr>
          <w:sz w:val="24"/>
          <w:szCs w:val="24"/>
          <w:lang w:val="lt-LT"/>
        </w:rPr>
        <w:t xml:space="preserve"> už informacijos apie Kaišiadorių rajono savivaldybės</w:t>
      </w:r>
      <w:r w:rsidR="00D2057B">
        <w:rPr>
          <w:sz w:val="24"/>
          <w:szCs w:val="24"/>
          <w:lang w:val="lt-LT"/>
        </w:rPr>
        <w:t xml:space="preserve"> administracijos pirktų a</w:t>
      </w:r>
      <w:r w:rsidR="00D2057B" w:rsidRPr="00D2057B">
        <w:rPr>
          <w:sz w:val="24"/>
          <w:szCs w:val="24"/>
          <w:lang w:val="lt-LT"/>
        </w:rPr>
        <w:t>smens apsaugos priemonių</w:t>
      </w:r>
      <w:r>
        <w:rPr>
          <w:sz w:val="24"/>
          <w:szCs w:val="24"/>
          <w:lang w:val="lt-LT"/>
        </w:rPr>
        <w:t xml:space="preserve"> likučių</w:t>
      </w:r>
      <w:r w:rsidR="000B43B8">
        <w:rPr>
          <w:sz w:val="24"/>
          <w:szCs w:val="24"/>
          <w:lang w:val="lt-LT"/>
        </w:rPr>
        <w:t xml:space="preserve"> pateikimą </w:t>
      </w:r>
      <w:r w:rsidR="000B43B8">
        <w:rPr>
          <w:sz w:val="24"/>
          <w:szCs w:val="24"/>
          <w:lang w:val="lt-LT"/>
        </w:rPr>
        <w:t>1.2 ir 1.4. papunkčiuose nurodytiems asmenims</w:t>
      </w:r>
      <w:r w:rsidR="00D2057B">
        <w:rPr>
          <w:sz w:val="24"/>
          <w:szCs w:val="24"/>
          <w:lang w:val="lt-LT"/>
        </w:rPr>
        <w:t>;</w:t>
      </w:r>
    </w:p>
    <w:p w:rsidR="00985E07" w:rsidRDefault="00E520EA" w:rsidP="00A07D12">
      <w:pPr>
        <w:pStyle w:val="Sraopastraip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Kristiną </w:t>
      </w:r>
      <w:proofErr w:type="spellStart"/>
      <w:r>
        <w:rPr>
          <w:sz w:val="24"/>
          <w:szCs w:val="24"/>
          <w:lang w:val="lt-LT"/>
        </w:rPr>
        <w:t>Šalvaitienę</w:t>
      </w:r>
      <w:proofErr w:type="spellEnd"/>
      <w:r w:rsidR="00A07D12" w:rsidRPr="00A07D12">
        <w:rPr>
          <w:sz w:val="24"/>
          <w:szCs w:val="24"/>
          <w:lang w:val="lt-LT"/>
        </w:rPr>
        <w:t xml:space="preserve"> – Tu</w:t>
      </w:r>
      <w:r>
        <w:rPr>
          <w:sz w:val="24"/>
          <w:szCs w:val="24"/>
          <w:lang w:val="lt-LT"/>
        </w:rPr>
        <w:t>rto valdymo skyriaus vyriausiąją specialistę</w:t>
      </w:r>
      <w:r w:rsidR="00A07D12" w:rsidRPr="00A07D12">
        <w:rPr>
          <w:sz w:val="24"/>
          <w:szCs w:val="24"/>
          <w:lang w:val="lt-LT"/>
        </w:rPr>
        <w:t xml:space="preserve">, operacijų centro materialinio </w:t>
      </w:r>
      <w:r>
        <w:rPr>
          <w:sz w:val="24"/>
          <w:szCs w:val="24"/>
          <w:lang w:val="lt-LT"/>
        </w:rPr>
        <w:t>techninio aprūpinimo grupės narę</w:t>
      </w:r>
      <w:r w:rsidR="000B43B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</w:t>
      </w:r>
      <w:r w:rsidR="000B43B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atsakinga </w:t>
      </w:r>
      <w:r w:rsidR="000B43B8">
        <w:rPr>
          <w:sz w:val="24"/>
          <w:szCs w:val="24"/>
          <w:lang w:val="lt-LT"/>
        </w:rPr>
        <w:t xml:space="preserve">už duomenų apie </w:t>
      </w:r>
      <w:r w:rsidR="000B43B8" w:rsidRPr="00597B7E">
        <w:rPr>
          <w:sz w:val="24"/>
          <w:szCs w:val="24"/>
          <w:lang w:val="lt-LT"/>
        </w:rPr>
        <w:t>Kaišiadorių rajono savivaldybės, išskyrus asmens sveikatos priežiūros įstaigų, asmens apsaugos priemonių situaciją</w:t>
      </w:r>
      <w:r w:rsidR="000B43B8">
        <w:rPr>
          <w:sz w:val="24"/>
          <w:szCs w:val="24"/>
          <w:lang w:val="lt-LT"/>
        </w:rPr>
        <w:t xml:space="preserve"> sisteminimą ir pateikimą 2.1. punkte nurodytais kontaktais ir terminais</w:t>
      </w:r>
      <w:r w:rsidR="000B43B8">
        <w:rPr>
          <w:sz w:val="24"/>
          <w:szCs w:val="24"/>
          <w:lang w:val="lt-LT"/>
        </w:rPr>
        <w:t xml:space="preserve"> ir už 2.2. papunktyje nurodytos informacijos pateikimą.</w:t>
      </w:r>
    </w:p>
    <w:p w:rsidR="007813B3" w:rsidRDefault="00A07D12" w:rsidP="00E6344F">
      <w:pPr>
        <w:pStyle w:val="Sraopastraipa"/>
        <w:numPr>
          <w:ilvl w:val="0"/>
          <w:numId w:val="21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r o d a u</w:t>
      </w:r>
      <w:r w:rsidR="007813B3">
        <w:rPr>
          <w:sz w:val="24"/>
          <w:szCs w:val="24"/>
          <w:lang w:val="lt-LT"/>
        </w:rPr>
        <w:t>:</w:t>
      </w:r>
    </w:p>
    <w:p w:rsidR="008255C1" w:rsidRDefault="007813B3" w:rsidP="008255C1">
      <w:pPr>
        <w:pStyle w:val="Sraopastraip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 punkte nurodytus duomenis </w:t>
      </w:r>
      <w:r w:rsidR="00A07D12">
        <w:rPr>
          <w:sz w:val="24"/>
          <w:szCs w:val="24"/>
          <w:lang w:val="lt-LT"/>
        </w:rPr>
        <w:t xml:space="preserve">pateikti </w:t>
      </w:r>
      <w:r w:rsidR="00A07D12" w:rsidRPr="00A07D12">
        <w:rPr>
          <w:sz w:val="24"/>
          <w:szCs w:val="24"/>
          <w:lang w:val="lt-LT"/>
        </w:rPr>
        <w:t>kiekvieną dieną elektroniniu būdu iki 7.00 val. ryto VESOC el. pašto adresu</w:t>
      </w:r>
      <w:r w:rsidR="00A07D12">
        <w:rPr>
          <w:sz w:val="24"/>
          <w:szCs w:val="24"/>
          <w:lang w:val="lt-LT"/>
        </w:rPr>
        <w:t>:</w:t>
      </w:r>
      <w:r w:rsidR="00A07D12" w:rsidRPr="00A07D12">
        <w:rPr>
          <w:sz w:val="24"/>
          <w:szCs w:val="24"/>
          <w:lang w:val="lt-LT"/>
        </w:rPr>
        <w:t xml:space="preserve"> </w:t>
      </w:r>
      <w:hyperlink r:id="rId10" w:history="1">
        <w:r w:rsidR="00A07D12" w:rsidRPr="00FA6916">
          <w:rPr>
            <w:rStyle w:val="Hipersaitas"/>
            <w:sz w:val="24"/>
            <w:szCs w:val="24"/>
            <w:lang w:val="lt-LT"/>
          </w:rPr>
          <w:t>vesoc@vpgt.lt</w:t>
        </w:r>
      </w:hyperlink>
      <w:r w:rsidR="00A07D12">
        <w:rPr>
          <w:sz w:val="24"/>
          <w:szCs w:val="24"/>
          <w:lang w:val="lt-LT"/>
        </w:rPr>
        <w:t xml:space="preserve"> </w:t>
      </w:r>
      <w:r w:rsidR="00A07D12" w:rsidRPr="00A07D12">
        <w:rPr>
          <w:sz w:val="24"/>
          <w:szCs w:val="24"/>
          <w:lang w:val="lt-LT"/>
        </w:rPr>
        <w:t>pr</w:t>
      </w:r>
      <w:r w:rsidR="00E36E1F">
        <w:rPr>
          <w:sz w:val="24"/>
          <w:szCs w:val="24"/>
          <w:lang w:val="lt-LT"/>
        </w:rPr>
        <w:t xml:space="preserve">adedant nuo 2020 m. </w:t>
      </w:r>
      <w:r w:rsidR="004B4999">
        <w:rPr>
          <w:sz w:val="24"/>
          <w:szCs w:val="24"/>
          <w:lang w:val="lt-LT"/>
        </w:rPr>
        <w:t>balandžio 4</w:t>
      </w:r>
      <w:r w:rsidR="00E36E1F">
        <w:rPr>
          <w:sz w:val="24"/>
          <w:szCs w:val="24"/>
          <w:lang w:val="lt-LT"/>
        </w:rPr>
        <w:t xml:space="preserve"> d.</w:t>
      </w:r>
      <w:r w:rsidR="00E6344F">
        <w:rPr>
          <w:sz w:val="24"/>
          <w:szCs w:val="24"/>
          <w:lang w:val="lt-LT"/>
        </w:rPr>
        <w:t xml:space="preserve">, kopiją išsiųsti el. paštais: </w:t>
      </w:r>
      <w:hyperlink r:id="rId11" w:history="1">
        <w:r w:rsidR="00E6344F" w:rsidRPr="00FA6916">
          <w:rPr>
            <w:rStyle w:val="Hipersaitas"/>
            <w:sz w:val="24"/>
            <w:szCs w:val="24"/>
            <w:lang w:val="lt-LT"/>
          </w:rPr>
          <w:t>voldemaras.maziliauskas@kaisiadorys.lt</w:t>
        </w:r>
      </w:hyperlink>
      <w:r w:rsidR="00E6344F">
        <w:rPr>
          <w:sz w:val="24"/>
          <w:szCs w:val="24"/>
          <w:lang w:val="lt-LT"/>
        </w:rPr>
        <w:t xml:space="preserve"> ir </w:t>
      </w:r>
      <w:hyperlink r:id="rId12" w:history="1">
        <w:r w:rsidR="00E6344F" w:rsidRPr="00FA6916">
          <w:rPr>
            <w:rStyle w:val="Hipersaitas"/>
            <w:sz w:val="24"/>
            <w:szCs w:val="24"/>
            <w:lang w:val="lt-LT"/>
          </w:rPr>
          <w:t>rimas.kiselys@kaisiadorys.lt</w:t>
        </w:r>
      </w:hyperlink>
      <w:r w:rsidR="00E6344F">
        <w:rPr>
          <w:sz w:val="24"/>
          <w:szCs w:val="24"/>
          <w:lang w:val="lt-LT"/>
        </w:rPr>
        <w:t>.</w:t>
      </w:r>
    </w:p>
    <w:p w:rsidR="008255C1" w:rsidRPr="008255C1" w:rsidRDefault="00D63BFC" w:rsidP="008255C1">
      <w:pPr>
        <w:pStyle w:val="Sraopastraip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8255C1">
        <w:rPr>
          <w:sz w:val="24"/>
          <w:szCs w:val="24"/>
          <w:lang w:val="lt-LT"/>
        </w:rPr>
        <w:t xml:space="preserve">ataskaitas apie valstybės lygio ekstremalios situacijos valstybės operacijų vadovo sprendimų vykdymą pateikti kiekvieną pirmadienį, trečiadienį ir penktadienį iki 9.00 val. ryto el. pašto adresu: </w:t>
      </w:r>
      <w:hyperlink r:id="rId13" w:history="1">
        <w:r w:rsidRPr="008255C1">
          <w:rPr>
            <w:rStyle w:val="Hipersaitas"/>
            <w:sz w:val="24"/>
            <w:szCs w:val="24"/>
            <w:lang w:val="lt-LT"/>
          </w:rPr>
          <w:t>savataskaitos@vpgt.lt</w:t>
        </w:r>
      </w:hyperlink>
      <w:r w:rsidRPr="008255C1">
        <w:rPr>
          <w:sz w:val="24"/>
          <w:szCs w:val="24"/>
          <w:lang w:val="lt-LT"/>
        </w:rPr>
        <w:t xml:space="preserve"> </w:t>
      </w:r>
      <w:r w:rsidR="008255C1" w:rsidRPr="008255C1">
        <w:rPr>
          <w:sz w:val="24"/>
          <w:szCs w:val="24"/>
          <w:lang w:val="lt-LT"/>
        </w:rPr>
        <w:t xml:space="preserve">pradedant nuo 2020 m. </w:t>
      </w:r>
      <w:r w:rsidR="008255C1">
        <w:rPr>
          <w:sz w:val="24"/>
          <w:szCs w:val="24"/>
          <w:lang w:val="lt-LT"/>
        </w:rPr>
        <w:t>balandžio 6</w:t>
      </w:r>
      <w:r w:rsidR="008255C1" w:rsidRPr="008255C1">
        <w:rPr>
          <w:sz w:val="24"/>
          <w:szCs w:val="24"/>
          <w:lang w:val="lt-LT"/>
        </w:rPr>
        <w:t xml:space="preserve"> d., kopiją išsiųsti el. paštais: </w:t>
      </w:r>
      <w:hyperlink r:id="rId14" w:history="1">
        <w:r w:rsidR="008255C1" w:rsidRPr="008255C1">
          <w:rPr>
            <w:rStyle w:val="Hipersaitas"/>
            <w:sz w:val="24"/>
            <w:szCs w:val="24"/>
            <w:lang w:val="lt-LT"/>
          </w:rPr>
          <w:t>voldemaras.maziliauskas@kaisiadorys.lt</w:t>
        </w:r>
      </w:hyperlink>
      <w:r w:rsidR="008255C1" w:rsidRPr="008255C1">
        <w:rPr>
          <w:sz w:val="24"/>
          <w:szCs w:val="24"/>
          <w:lang w:val="lt-LT"/>
        </w:rPr>
        <w:t xml:space="preserve"> ir </w:t>
      </w:r>
      <w:hyperlink r:id="rId15" w:history="1">
        <w:r w:rsidR="008255C1" w:rsidRPr="008255C1">
          <w:rPr>
            <w:rStyle w:val="Hipersaitas"/>
            <w:sz w:val="24"/>
            <w:szCs w:val="24"/>
            <w:lang w:val="lt-LT"/>
          </w:rPr>
          <w:t>rimas.kiselys@kaisiadorys.lt</w:t>
        </w:r>
      </w:hyperlink>
      <w:r w:rsidR="008255C1" w:rsidRPr="008255C1">
        <w:rPr>
          <w:sz w:val="24"/>
          <w:szCs w:val="24"/>
          <w:lang w:val="lt-LT"/>
        </w:rPr>
        <w:t>.</w:t>
      </w:r>
    </w:p>
    <w:p w:rsidR="007813B3" w:rsidRPr="008255C1" w:rsidRDefault="007813B3" w:rsidP="008255C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</w:p>
    <w:p w:rsidR="00552C15" w:rsidRDefault="00552C15" w:rsidP="00A07D1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</w:p>
    <w:p w:rsidR="00552C15" w:rsidRPr="00985E07" w:rsidRDefault="00552C15" w:rsidP="00A07D1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</w:p>
    <w:p w:rsidR="00985E07" w:rsidRDefault="00174F11" w:rsidP="00A5395D">
      <w:pPr>
        <w:pStyle w:val="Pagrindiniotekstotrauka"/>
        <w:tabs>
          <w:tab w:val="left" w:pos="1276"/>
        </w:tabs>
        <w:spacing w:line="240" w:lineRule="auto"/>
        <w:ind w:left="0"/>
      </w:pPr>
      <w:r w:rsidRPr="00AF3AFC">
        <w:t>Administracijos direktorius</w:t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Pr="00AF3AFC">
        <w:tab/>
      </w:r>
      <w:r w:rsidR="001B76DE" w:rsidRPr="00AF3AFC">
        <w:t xml:space="preserve">         </w:t>
      </w:r>
      <w:r w:rsidRPr="00AF3AFC">
        <w:t>Mindaugas Nasevičius</w:t>
      </w:r>
    </w:p>
    <w:sectPr w:rsidR="00985E07" w:rsidSect="00B70F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E2" w:rsidRDefault="00575FE2" w:rsidP="00EC7922">
      <w:r>
        <w:separator/>
      </w:r>
    </w:p>
  </w:endnote>
  <w:endnote w:type="continuationSeparator" w:id="0">
    <w:p w:rsidR="00575FE2" w:rsidRDefault="00575FE2" w:rsidP="00E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9B" w:rsidRDefault="00B70F9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9B" w:rsidRDefault="00B70F9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9B" w:rsidRDefault="00B70F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E2" w:rsidRDefault="00575FE2" w:rsidP="00EC7922">
      <w:r>
        <w:separator/>
      </w:r>
    </w:p>
  </w:footnote>
  <w:footnote w:type="continuationSeparator" w:id="0">
    <w:p w:rsidR="00575FE2" w:rsidRDefault="00575FE2" w:rsidP="00EC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9B" w:rsidRDefault="00B70F9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247495"/>
      <w:docPartObj>
        <w:docPartGallery w:val="Page Numbers (Top of Page)"/>
        <w:docPartUnique/>
      </w:docPartObj>
    </w:sdtPr>
    <w:sdtEndPr/>
    <w:sdtContent>
      <w:p w:rsidR="00B70F9B" w:rsidRDefault="00B70F9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1E" w:rsidRPr="00EF191E">
          <w:rPr>
            <w:noProof/>
            <w:lang w:val="lt-LT"/>
          </w:rPr>
          <w:t>2</w:t>
        </w:r>
        <w:r>
          <w:fldChar w:fldCharType="end"/>
        </w:r>
      </w:p>
    </w:sdtContent>
  </w:sdt>
  <w:p w:rsidR="00EC7922" w:rsidRDefault="00EC792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9B" w:rsidRDefault="00B70F9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cs="Times New Roman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eastAsia="TimesNewRomanPSMT" w:cs="Times New Roman"/>
        <w:b w:val="0"/>
        <w:bCs w:val="0"/>
        <w:color w:val="000000"/>
        <w:position w:val="0"/>
        <w:sz w:val="24"/>
        <w:szCs w:val="24"/>
        <w:shd w:val="clear" w:color="auto" w:fill="auto"/>
        <w:vertAlign w:val="baseline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  <w:rPr>
        <w:rFonts w:eastAsia="TimesNewRomanPSMT" w:cs="Times New Roman"/>
        <w:b w:val="0"/>
        <w:bCs w:val="0"/>
        <w:position w:val="0"/>
        <w:sz w:val="24"/>
        <w:szCs w:val="24"/>
        <w:shd w:val="clear" w:color="auto" w:fill="FFFF00"/>
        <w:vertAlign w:val="baseline"/>
        <w:lang w:val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6DF518E"/>
    <w:multiLevelType w:val="multilevel"/>
    <w:tmpl w:val="6B2257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 w15:restartNumberingAfterBreak="0">
    <w:nsid w:val="12FB5B8D"/>
    <w:multiLevelType w:val="multilevel"/>
    <w:tmpl w:val="FFB8E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12FD311B"/>
    <w:multiLevelType w:val="hybridMultilevel"/>
    <w:tmpl w:val="210E801E"/>
    <w:lvl w:ilvl="0" w:tplc="5F6A02A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5D37F27"/>
    <w:multiLevelType w:val="hybridMultilevel"/>
    <w:tmpl w:val="B232C382"/>
    <w:lvl w:ilvl="0" w:tplc="093245FE">
      <w:start w:val="1"/>
      <w:numFmt w:val="decimal"/>
      <w:lvlText w:val="%1&gt;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484D24"/>
    <w:multiLevelType w:val="hybridMultilevel"/>
    <w:tmpl w:val="E22AE624"/>
    <w:lvl w:ilvl="0" w:tplc="F71E04B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F724E1"/>
    <w:multiLevelType w:val="multilevel"/>
    <w:tmpl w:val="6B2257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7" w15:restartNumberingAfterBreak="0">
    <w:nsid w:val="248F4B00"/>
    <w:multiLevelType w:val="hybridMultilevel"/>
    <w:tmpl w:val="23DE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003A"/>
    <w:multiLevelType w:val="hybridMultilevel"/>
    <w:tmpl w:val="56C087E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00A50"/>
    <w:multiLevelType w:val="hybridMultilevel"/>
    <w:tmpl w:val="4DDC5102"/>
    <w:lvl w:ilvl="0" w:tplc="07E08D6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E020B6"/>
    <w:multiLevelType w:val="hybridMultilevel"/>
    <w:tmpl w:val="5FFE0AC8"/>
    <w:lvl w:ilvl="0" w:tplc="45A65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5242DD"/>
    <w:multiLevelType w:val="hybridMultilevel"/>
    <w:tmpl w:val="52BA1A30"/>
    <w:lvl w:ilvl="0" w:tplc="219483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5CE5ED8"/>
    <w:multiLevelType w:val="multilevel"/>
    <w:tmpl w:val="92B80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1371114"/>
    <w:multiLevelType w:val="multilevel"/>
    <w:tmpl w:val="B0D6B6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55334CD1"/>
    <w:multiLevelType w:val="hybridMultilevel"/>
    <w:tmpl w:val="92C88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35F0C"/>
    <w:multiLevelType w:val="hybridMultilevel"/>
    <w:tmpl w:val="4B58D520"/>
    <w:lvl w:ilvl="0" w:tplc="CBAE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9362C0"/>
    <w:multiLevelType w:val="singleLevel"/>
    <w:tmpl w:val="31E45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7903A84"/>
    <w:multiLevelType w:val="multilevel"/>
    <w:tmpl w:val="2294D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1AF20EE"/>
    <w:multiLevelType w:val="multilevel"/>
    <w:tmpl w:val="08BEB380"/>
    <w:lvl w:ilvl="0">
      <w:start w:val="200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725BC6"/>
    <w:multiLevelType w:val="hybridMultilevel"/>
    <w:tmpl w:val="552C110E"/>
    <w:lvl w:ilvl="0" w:tplc="21762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9B605D"/>
    <w:multiLevelType w:val="hybridMultilevel"/>
    <w:tmpl w:val="8C3433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8"/>
  </w:num>
  <w:num w:numId="9">
    <w:abstractNumId w:val="15"/>
  </w:num>
  <w:num w:numId="10">
    <w:abstractNumId w:val="14"/>
  </w:num>
  <w:num w:numId="11">
    <w:abstractNumId w:val="19"/>
  </w:num>
  <w:num w:numId="12">
    <w:abstractNumId w:val="20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EB"/>
    <w:rsid w:val="0001270A"/>
    <w:rsid w:val="000133C7"/>
    <w:rsid w:val="00031416"/>
    <w:rsid w:val="000678A7"/>
    <w:rsid w:val="00081A89"/>
    <w:rsid w:val="0009037F"/>
    <w:rsid w:val="000B43B8"/>
    <w:rsid w:val="000C34C8"/>
    <w:rsid w:val="000C4A8F"/>
    <w:rsid w:val="000F0993"/>
    <w:rsid w:val="000F1609"/>
    <w:rsid w:val="000F7820"/>
    <w:rsid w:val="0010580A"/>
    <w:rsid w:val="00112776"/>
    <w:rsid w:val="0012582B"/>
    <w:rsid w:val="0013198E"/>
    <w:rsid w:val="00132152"/>
    <w:rsid w:val="00135CB9"/>
    <w:rsid w:val="0014370C"/>
    <w:rsid w:val="00151E4C"/>
    <w:rsid w:val="001533C0"/>
    <w:rsid w:val="00154247"/>
    <w:rsid w:val="0015454A"/>
    <w:rsid w:val="00155DE6"/>
    <w:rsid w:val="001710D2"/>
    <w:rsid w:val="00174F11"/>
    <w:rsid w:val="001817F9"/>
    <w:rsid w:val="00197400"/>
    <w:rsid w:val="001A0767"/>
    <w:rsid w:val="001B0F12"/>
    <w:rsid w:val="001B76DE"/>
    <w:rsid w:val="001B7A5F"/>
    <w:rsid w:val="001C3F81"/>
    <w:rsid w:val="001D2B07"/>
    <w:rsid w:val="001E3ADD"/>
    <w:rsid w:val="001E46FA"/>
    <w:rsid w:val="001E6506"/>
    <w:rsid w:val="00203F58"/>
    <w:rsid w:val="00206127"/>
    <w:rsid w:val="00214886"/>
    <w:rsid w:val="00215E7A"/>
    <w:rsid w:val="002268B4"/>
    <w:rsid w:val="00230607"/>
    <w:rsid w:val="0023270B"/>
    <w:rsid w:val="002379B7"/>
    <w:rsid w:val="0024095C"/>
    <w:rsid w:val="0024506C"/>
    <w:rsid w:val="00245CC7"/>
    <w:rsid w:val="0025360E"/>
    <w:rsid w:val="0026502D"/>
    <w:rsid w:val="002669DF"/>
    <w:rsid w:val="00275C36"/>
    <w:rsid w:val="00276A9D"/>
    <w:rsid w:val="002801C7"/>
    <w:rsid w:val="00281007"/>
    <w:rsid w:val="002900D9"/>
    <w:rsid w:val="0029014A"/>
    <w:rsid w:val="00292E27"/>
    <w:rsid w:val="00296F75"/>
    <w:rsid w:val="002A2F54"/>
    <w:rsid w:val="002A604E"/>
    <w:rsid w:val="002C4A06"/>
    <w:rsid w:val="002D3204"/>
    <w:rsid w:val="002D40B6"/>
    <w:rsid w:val="002E4DEB"/>
    <w:rsid w:val="002E7BB0"/>
    <w:rsid w:val="002F3952"/>
    <w:rsid w:val="002F7127"/>
    <w:rsid w:val="002F7904"/>
    <w:rsid w:val="00303C8A"/>
    <w:rsid w:val="003123EA"/>
    <w:rsid w:val="00313160"/>
    <w:rsid w:val="0031344C"/>
    <w:rsid w:val="0033189D"/>
    <w:rsid w:val="00343440"/>
    <w:rsid w:val="003466A9"/>
    <w:rsid w:val="00353044"/>
    <w:rsid w:val="00365705"/>
    <w:rsid w:val="00372DAE"/>
    <w:rsid w:val="00374670"/>
    <w:rsid w:val="00382F3A"/>
    <w:rsid w:val="003978BF"/>
    <w:rsid w:val="003A355F"/>
    <w:rsid w:val="003A46F4"/>
    <w:rsid w:val="003B6465"/>
    <w:rsid w:val="003B673B"/>
    <w:rsid w:val="003D262B"/>
    <w:rsid w:val="003D3E44"/>
    <w:rsid w:val="003D5814"/>
    <w:rsid w:val="003D7EC4"/>
    <w:rsid w:val="003E52E3"/>
    <w:rsid w:val="003E7535"/>
    <w:rsid w:val="003F7107"/>
    <w:rsid w:val="004010D9"/>
    <w:rsid w:val="00403669"/>
    <w:rsid w:val="00407906"/>
    <w:rsid w:val="004135D5"/>
    <w:rsid w:val="00417A3F"/>
    <w:rsid w:val="00417A44"/>
    <w:rsid w:val="00431385"/>
    <w:rsid w:val="00433C6A"/>
    <w:rsid w:val="00433FF9"/>
    <w:rsid w:val="0044003B"/>
    <w:rsid w:val="00451D49"/>
    <w:rsid w:val="00455372"/>
    <w:rsid w:val="00460410"/>
    <w:rsid w:val="00476B5D"/>
    <w:rsid w:val="00482449"/>
    <w:rsid w:val="004A5DF3"/>
    <w:rsid w:val="004B4999"/>
    <w:rsid w:val="004D413A"/>
    <w:rsid w:val="004D58EC"/>
    <w:rsid w:val="004E04B9"/>
    <w:rsid w:val="0051607C"/>
    <w:rsid w:val="005178C7"/>
    <w:rsid w:val="00537CD4"/>
    <w:rsid w:val="00552C15"/>
    <w:rsid w:val="00560364"/>
    <w:rsid w:val="005646BC"/>
    <w:rsid w:val="00573003"/>
    <w:rsid w:val="00575FE2"/>
    <w:rsid w:val="005800BA"/>
    <w:rsid w:val="00584E85"/>
    <w:rsid w:val="00597B7E"/>
    <w:rsid w:val="005A1831"/>
    <w:rsid w:val="005A1E9C"/>
    <w:rsid w:val="005A2E6E"/>
    <w:rsid w:val="005A5019"/>
    <w:rsid w:val="005A61EB"/>
    <w:rsid w:val="005B56FE"/>
    <w:rsid w:val="005C08CB"/>
    <w:rsid w:val="005E7BC0"/>
    <w:rsid w:val="005F2D39"/>
    <w:rsid w:val="005F31E2"/>
    <w:rsid w:val="0060023D"/>
    <w:rsid w:val="006002B6"/>
    <w:rsid w:val="00604238"/>
    <w:rsid w:val="00613C4C"/>
    <w:rsid w:val="00621099"/>
    <w:rsid w:val="006232ED"/>
    <w:rsid w:val="00631518"/>
    <w:rsid w:val="00636A29"/>
    <w:rsid w:val="006558FD"/>
    <w:rsid w:val="00662530"/>
    <w:rsid w:val="00663407"/>
    <w:rsid w:val="0066501F"/>
    <w:rsid w:val="00670F0B"/>
    <w:rsid w:val="0067347E"/>
    <w:rsid w:val="00680EDE"/>
    <w:rsid w:val="006868FE"/>
    <w:rsid w:val="006966B8"/>
    <w:rsid w:val="006973EC"/>
    <w:rsid w:val="006A4F88"/>
    <w:rsid w:val="006B02F9"/>
    <w:rsid w:val="006B24D8"/>
    <w:rsid w:val="006B26BA"/>
    <w:rsid w:val="006B5C4E"/>
    <w:rsid w:val="006C5F0C"/>
    <w:rsid w:val="006F3B0F"/>
    <w:rsid w:val="00703C41"/>
    <w:rsid w:val="00706106"/>
    <w:rsid w:val="00734B5F"/>
    <w:rsid w:val="00762EA0"/>
    <w:rsid w:val="00763B07"/>
    <w:rsid w:val="00775D2F"/>
    <w:rsid w:val="00775E9B"/>
    <w:rsid w:val="007813B3"/>
    <w:rsid w:val="0078231F"/>
    <w:rsid w:val="00790863"/>
    <w:rsid w:val="00791DCB"/>
    <w:rsid w:val="0079541D"/>
    <w:rsid w:val="007A3E18"/>
    <w:rsid w:val="007B148D"/>
    <w:rsid w:val="007B2A67"/>
    <w:rsid w:val="007C1A6E"/>
    <w:rsid w:val="007E1656"/>
    <w:rsid w:val="007E4D1B"/>
    <w:rsid w:val="007F460B"/>
    <w:rsid w:val="00811B6B"/>
    <w:rsid w:val="00812430"/>
    <w:rsid w:val="008125F4"/>
    <w:rsid w:val="008156A1"/>
    <w:rsid w:val="008161A2"/>
    <w:rsid w:val="00825580"/>
    <w:rsid w:val="008255C1"/>
    <w:rsid w:val="00827A74"/>
    <w:rsid w:val="0083285D"/>
    <w:rsid w:val="00833933"/>
    <w:rsid w:val="0084264B"/>
    <w:rsid w:val="00845B76"/>
    <w:rsid w:val="00873719"/>
    <w:rsid w:val="00877C84"/>
    <w:rsid w:val="008A285B"/>
    <w:rsid w:val="008A3F23"/>
    <w:rsid w:val="008B1625"/>
    <w:rsid w:val="008C33CA"/>
    <w:rsid w:val="008E3DF7"/>
    <w:rsid w:val="00900D73"/>
    <w:rsid w:val="009326F8"/>
    <w:rsid w:val="00936906"/>
    <w:rsid w:val="00947F52"/>
    <w:rsid w:val="00974790"/>
    <w:rsid w:val="00974FEE"/>
    <w:rsid w:val="00985E07"/>
    <w:rsid w:val="00986067"/>
    <w:rsid w:val="009946C7"/>
    <w:rsid w:val="009A1BFB"/>
    <w:rsid w:val="009A6815"/>
    <w:rsid w:val="009B2AB9"/>
    <w:rsid w:val="009C4A8F"/>
    <w:rsid w:val="009D782B"/>
    <w:rsid w:val="00A07D12"/>
    <w:rsid w:val="00A27365"/>
    <w:rsid w:val="00A4448C"/>
    <w:rsid w:val="00A5395D"/>
    <w:rsid w:val="00A56080"/>
    <w:rsid w:val="00A57F2D"/>
    <w:rsid w:val="00A61638"/>
    <w:rsid w:val="00A61CF4"/>
    <w:rsid w:val="00A63FEF"/>
    <w:rsid w:val="00A82FAE"/>
    <w:rsid w:val="00A86525"/>
    <w:rsid w:val="00A94BF9"/>
    <w:rsid w:val="00AA4E58"/>
    <w:rsid w:val="00AC141F"/>
    <w:rsid w:val="00AC39EA"/>
    <w:rsid w:val="00AC4193"/>
    <w:rsid w:val="00AE04DE"/>
    <w:rsid w:val="00AF3AFC"/>
    <w:rsid w:val="00B07156"/>
    <w:rsid w:val="00B32B8D"/>
    <w:rsid w:val="00B32F1A"/>
    <w:rsid w:val="00B56A57"/>
    <w:rsid w:val="00B665AC"/>
    <w:rsid w:val="00B70F9B"/>
    <w:rsid w:val="00B7363D"/>
    <w:rsid w:val="00B82446"/>
    <w:rsid w:val="00BB6D8B"/>
    <w:rsid w:val="00BC5B46"/>
    <w:rsid w:val="00BD5F9A"/>
    <w:rsid w:val="00BD6D88"/>
    <w:rsid w:val="00BD7DAC"/>
    <w:rsid w:val="00BE5BAA"/>
    <w:rsid w:val="00C033E7"/>
    <w:rsid w:val="00C07347"/>
    <w:rsid w:val="00C12CC7"/>
    <w:rsid w:val="00C17D83"/>
    <w:rsid w:val="00C21D08"/>
    <w:rsid w:val="00C22368"/>
    <w:rsid w:val="00C242E9"/>
    <w:rsid w:val="00C40FCC"/>
    <w:rsid w:val="00C55536"/>
    <w:rsid w:val="00C55E91"/>
    <w:rsid w:val="00C56A0C"/>
    <w:rsid w:val="00C57A12"/>
    <w:rsid w:val="00C70820"/>
    <w:rsid w:val="00C83F1C"/>
    <w:rsid w:val="00C860A7"/>
    <w:rsid w:val="00CA36B2"/>
    <w:rsid w:val="00CB1F75"/>
    <w:rsid w:val="00CC3DEB"/>
    <w:rsid w:val="00CC7535"/>
    <w:rsid w:val="00CD17FC"/>
    <w:rsid w:val="00CE2336"/>
    <w:rsid w:val="00CE4349"/>
    <w:rsid w:val="00CE6CCC"/>
    <w:rsid w:val="00CF0E3B"/>
    <w:rsid w:val="00D006B5"/>
    <w:rsid w:val="00D048E0"/>
    <w:rsid w:val="00D108B5"/>
    <w:rsid w:val="00D14D0C"/>
    <w:rsid w:val="00D2057B"/>
    <w:rsid w:val="00D251F0"/>
    <w:rsid w:val="00D361FF"/>
    <w:rsid w:val="00D367D9"/>
    <w:rsid w:val="00D51FE4"/>
    <w:rsid w:val="00D529A8"/>
    <w:rsid w:val="00D63BFC"/>
    <w:rsid w:val="00D657FC"/>
    <w:rsid w:val="00D74539"/>
    <w:rsid w:val="00D84DD3"/>
    <w:rsid w:val="00DC071C"/>
    <w:rsid w:val="00DC2F5D"/>
    <w:rsid w:val="00DD49A3"/>
    <w:rsid w:val="00DE1061"/>
    <w:rsid w:val="00DF0880"/>
    <w:rsid w:val="00DF2A4B"/>
    <w:rsid w:val="00E01E83"/>
    <w:rsid w:val="00E36E1F"/>
    <w:rsid w:val="00E47653"/>
    <w:rsid w:val="00E520EA"/>
    <w:rsid w:val="00E54CF0"/>
    <w:rsid w:val="00E6344F"/>
    <w:rsid w:val="00E64925"/>
    <w:rsid w:val="00E83C2E"/>
    <w:rsid w:val="00E85686"/>
    <w:rsid w:val="00E9487E"/>
    <w:rsid w:val="00EA01DE"/>
    <w:rsid w:val="00EA2DBD"/>
    <w:rsid w:val="00EB42C6"/>
    <w:rsid w:val="00EB77A3"/>
    <w:rsid w:val="00EC0999"/>
    <w:rsid w:val="00EC7922"/>
    <w:rsid w:val="00EE0933"/>
    <w:rsid w:val="00EE18CF"/>
    <w:rsid w:val="00EE4245"/>
    <w:rsid w:val="00EF191E"/>
    <w:rsid w:val="00EF237B"/>
    <w:rsid w:val="00EF3C28"/>
    <w:rsid w:val="00EF7F95"/>
    <w:rsid w:val="00F17252"/>
    <w:rsid w:val="00F21D41"/>
    <w:rsid w:val="00F2624A"/>
    <w:rsid w:val="00F325E3"/>
    <w:rsid w:val="00F344E1"/>
    <w:rsid w:val="00F42493"/>
    <w:rsid w:val="00F47BFC"/>
    <w:rsid w:val="00F5645B"/>
    <w:rsid w:val="00F63C80"/>
    <w:rsid w:val="00F65ED8"/>
    <w:rsid w:val="00F732A0"/>
    <w:rsid w:val="00FA1B3D"/>
    <w:rsid w:val="00FB25BB"/>
    <w:rsid w:val="00FC0CF8"/>
    <w:rsid w:val="00FC66FB"/>
    <w:rsid w:val="00FD0A56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B352E-0374-4D2C-80C1-4395B8A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41D"/>
    <w:rPr>
      <w:lang w:val="en-US" w:eastAsia="en-US"/>
    </w:rPr>
  </w:style>
  <w:style w:type="paragraph" w:styleId="Antrat1">
    <w:name w:val="heading 1"/>
    <w:basedOn w:val="prastasis"/>
    <w:next w:val="prastasis"/>
    <w:qFormat/>
    <w:rsid w:val="00663407"/>
    <w:pPr>
      <w:keepNext/>
      <w:jc w:val="center"/>
      <w:outlineLvl w:val="0"/>
    </w:pPr>
    <w:rPr>
      <w:b/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63407"/>
    <w:pPr>
      <w:jc w:val="center"/>
    </w:pPr>
    <w:rPr>
      <w:sz w:val="24"/>
    </w:rPr>
  </w:style>
  <w:style w:type="paragraph" w:styleId="Pagrindiniotekstotrauka">
    <w:name w:val="Body Text Indent"/>
    <w:basedOn w:val="prastasis"/>
    <w:rsid w:val="00663407"/>
    <w:pPr>
      <w:spacing w:line="360" w:lineRule="auto"/>
      <w:ind w:left="720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rsid w:val="00663407"/>
    <w:pPr>
      <w:spacing w:line="360" w:lineRule="auto"/>
      <w:ind w:firstLine="720"/>
      <w:jc w:val="both"/>
    </w:pPr>
    <w:rPr>
      <w:sz w:val="24"/>
      <w:lang w:val="lt-LT"/>
    </w:rPr>
  </w:style>
  <w:style w:type="paragraph" w:customStyle="1" w:styleId="Debesliotekstas1">
    <w:name w:val="Debesėlio tekstas1"/>
    <w:basedOn w:val="prastasis"/>
    <w:semiHidden/>
    <w:rsid w:val="00663407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5A501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78231F"/>
    <w:pPr>
      <w:spacing w:after="120"/>
    </w:pPr>
  </w:style>
  <w:style w:type="character" w:customStyle="1" w:styleId="PagrindinistekstasDiagrama">
    <w:name w:val="Pagrindinis tekstas Diagrama"/>
    <w:link w:val="Pagrindinistekstas"/>
    <w:rsid w:val="0078231F"/>
    <w:rPr>
      <w:lang w:val="en-US" w:eastAsia="en-US"/>
    </w:rPr>
  </w:style>
  <w:style w:type="character" w:customStyle="1" w:styleId="apple-style-span">
    <w:name w:val="apple-style-span"/>
    <w:rsid w:val="0078231F"/>
    <w:rPr>
      <w:color w:val="000000"/>
      <w:sz w:val="24"/>
      <w:szCs w:val="24"/>
      <w:shd w:val="clear" w:color="auto" w:fill="FFFFFF"/>
    </w:rPr>
  </w:style>
  <w:style w:type="paragraph" w:styleId="Paantrat">
    <w:name w:val="Subtitle"/>
    <w:basedOn w:val="prastasis"/>
    <w:next w:val="prastasis"/>
    <w:link w:val="PaantratDiagrama"/>
    <w:qFormat/>
    <w:rsid w:val="00F21D4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aantratDiagrama">
    <w:name w:val="Paantraštė Diagrama"/>
    <w:link w:val="Paantrat"/>
    <w:rsid w:val="00F21D41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85686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B56A5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C79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922"/>
    <w:rPr>
      <w:lang w:val="en-US" w:eastAsia="en-US"/>
    </w:rPr>
  </w:style>
  <w:style w:type="paragraph" w:styleId="Porat">
    <w:name w:val="footer"/>
    <w:basedOn w:val="prastasis"/>
    <w:link w:val="PoratDiagrama"/>
    <w:unhideWhenUsed/>
    <w:rsid w:val="00EC79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C79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vataskaitos@vpgt.l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imas.kiselys@kaisiadorys.l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demaras.maziliauskas@kaisiadory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mas.kiselys@kaisiadorys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soc@vpgt.l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lk.lt/apklausos/priemoniu-statusas" TargetMode="External"/><Relationship Id="rId14" Type="http://schemas.openxmlformats.org/officeDocument/2006/relationships/hyperlink" Target="mailto:voldemaras.maziliauskas@kaisiadorys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6B88E-FC5C-49F7-ADB2-B3841753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KAIŠIADORIŲ RAJONO SAVIVALDYBĖS</vt:lpstr>
    </vt:vector>
  </TitlesOfParts>
  <Company>Kaisiadoriu r. sav.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KAIŠIADORIŲ RAJONO SAVIVALDYBĖS</dc:title>
  <dc:creator>Vedejas</dc:creator>
  <cp:lastModifiedBy>jurgita siugzdiene</cp:lastModifiedBy>
  <cp:revision>33</cp:revision>
  <cp:lastPrinted>2020-04-03T09:46:00Z</cp:lastPrinted>
  <dcterms:created xsi:type="dcterms:W3CDTF">2020-04-03T06:02:00Z</dcterms:created>
  <dcterms:modified xsi:type="dcterms:W3CDTF">2020-04-03T09:57:00Z</dcterms:modified>
</cp:coreProperties>
</file>