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023B" w14:textId="77777777" w:rsidR="00952A50" w:rsidRDefault="00952A50" w:rsidP="00952A50">
      <w:pPr>
        <w:rPr>
          <w:rFonts w:ascii="Trebuchet MS" w:hAnsi="Trebuchet MS"/>
          <w:szCs w:val="22"/>
          <w:lang w:val="en-US"/>
        </w:rPr>
      </w:pPr>
    </w:p>
    <w:p w14:paraId="65E7222B" w14:textId="77777777" w:rsidR="003E5284" w:rsidRPr="001277CB" w:rsidRDefault="003E5284" w:rsidP="00952A50">
      <w:pPr>
        <w:rPr>
          <w:rFonts w:ascii="Trebuchet MS" w:hAnsi="Trebuchet MS"/>
          <w:szCs w:val="22"/>
          <w:lang w:val="en-US"/>
        </w:rPr>
      </w:pPr>
    </w:p>
    <w:tbl>
      <w:tblPr>
        <w:tblW w:w="10348" w:type="dxa"/>
        <w:jc w:val="center"/>
        <w:tblLayout w:type="fixed"/>
        <w:tblCellMar>
          <w:left w:w="0" w:type="dxa"/>
          <w:right w:w="0" w:type="dxa"/>
        </w:tblCellMar>
        <w:tblLook w:val="0000" w:firstRow="0" w:lastRow="0" w:firstColumn="0" w:lastColumn="0" w:noHBand="0" w:noVBand="0"/>
      </w:tblPr>
      <w:tblGrid>
        <w:gridCol w:w="5457"/>
        <w:gridCol w:w="180"/>
        <w:gridCol w:w="1325"/>
        <w:gridCol w:w="3243"/>
        <w:gridCol w:w="143"/>
      </w:tblGrid>
      <w:tr w:rsidR="00952A50" w:rsidRPr="00DC7FE2" w14:paraId="4F0F6956" w14:textId="77777777" w:rsidTr="00CF178B">
        <w:trPr>
          <w:cantSplit/>
          <w:trHeight w:val="84"/>
          <w:jc w:val="center"/>
        </w:trPr>
        <w:tc>
          <w:tcPr>
            <w:tcW w:w="5457" w:type="dxa"/>
            <w:vMerge w:val="restart"/>
          </w:tcPr>
          <w:p w14:paraId="2C5B58B1" w14:textId="2218B29F" w:rsidR="00952A50" w:rsidRPr="006A5AD6" w:rsidRDefault="000564BF" w:rsidP="00232FA9">
            <w:pPr>
              <w:spacing w:line="360" w:lineRule="auto"/>
              <w:jc w:val="both"/>
              <w:rPr>
                <w:rFonts w:ascii="Trebuchet MS" w:hAnsi="Trebuchet MS"/>
                <w:sz w:val="22"/>
                <w:szCs w:val="22"/>
              </w:rPr>
            </w:pPr>
            <w:r>
              <w:rPr>
                <w:rFonts w:ascii="Trebuchet MS" w:hAnsi="Trebuchet MS"/>
                <w:sz w:val="22"/>
                <w:szCs w:val="22"/>
              </w:rPr>
              <w:t>Žiniasklaidai</w:t>
            </w:r>
          </w:p>
        </w:tc>
        <w:tc>
          <w:tcPr>
            <w:tcW w:w="180" w:type="dxa"/>
          </w:tcPr>
          <w:p w14:paraId="47664E2D" w14:textId="77777777" w:rsidR="00952A50" w:rsidRPr="006A5AD6" w:rsidRDefault="00952A50" w:rsidP="00232FA9">
            <w:pPr>
              <w:spacing w:line="360" w:lineRule="auto"/>
              <w:ind w:left="360"/>
              <w:jc w:val="both"/>
              <w:rPr>
                <w:rFonts w:ascii="Trebuchet MS" w:hAnsi="Trebuchet MS"/>
                <w:sz w:val="22"/>
                <w:szCs w:val="22"/>
              </w:rPr>
            </w:pPr>
          </w:p>
        </w:tc>
        <w:tc>
          <w:tcPr>
            <w:tcW w:w="1325" w:type="dxa"/>
          </w:tcPr>
          <w:p w14:paraId="3AD1DFF3" w14:textId="77777777" w:rsidR="00952A50" w:rsidRPr="006A5AD6" w:rsidRDefault="00952A50" w:rsidP="00232FA9">
            <w:pPr>
              <w:spacing w:line="360" w:lineRule="auto"/>
              <w:ind w:left="360"/>
              <w:jc w:val="both"/>
              <w:rPr>
                <w:rFonts w:ascii="Trebuchet MS" w:hAnsi="Trebuchet MS"/>
                <w:sz w:val="22"/>
                <w:szCs w:val="22"/>
              </w:rPr>
            </w:pPr>
          </w:p>
        </w:tc>
        <w:tc>
          <w:tcPr>
            <w:tcW w:w="3386" w:type="dxa"/>
            <w:gridSpan w:val="2"/>
          </w:tcPr>
          <w:p w14:paraId="208951AF" w14:textId="37540D35" w:rsidR="00952A50" w:rsidRPr="00DC7FE2" w:rsidRDefault="00952A50" w:rsidP="00FB6215">
            <w:pPr>
              <w:spacing w:line="360" w:lineRule="auto"/>
              <w:ind w:left="360"/>
              <w:jc w:val="center"/>
              <w:rPr>
                <w:rFonts w:ascii="Trebuchet MS" w:hAnsi="Trebuchet MS"/>
                <w:sz w:val="22"/>
                <w:szCs w:val="22"/>
              </w:rPr>
            </w:pPr>
            <w:r w:rsidRPr="00DC7FE2">
              <w:rPr>
                <w:rFonts w:ascii="Trebuchet MS" w:hAnsi="Trebuchet MS"/>
                <w:sz w:val="22"/>
                <w:szCs w:val="22"/>
              </w:rPr>
              <w:t xml:space="preserve">                         </w:t>
            </w:r>
            <w:r w:rsidR="00DB6FAC">
              <w:rPr>
                <w:rFonts w:ascii="Trebuchet MS" w:hAnsi="Trebuchet MS"/>
                <w:sz w:val="22"/>
                <w:szCs w:val="22"/>
              </w:rPr>
              <w:t>2020</w:t>
            </w:r>
            <w:r w:rsidR="007920C7">
              <w:rPr>
                <w:rFonts w:ascii="Trebuchet MS" w:hAnsi="Trebuchet MS"/>
                <w:sz w:val="22"/>
                <w:szCs w:val="22"/>
              </w:rPr>
              <w:t>-</w:t>
            </w:r>
            <w:r w:rsidR="00DB6FAC">
              <w:rPr>
                <w:rFonts w:ascii="Trebuchet MS" w:hAnsi="Trebuchet MS"/>
                <w:sz w:val="22"/>
                <w:szCs w:val="22"/>
              </w:rPr>
              <w:t>0</w:t>
            </w:r>
            <w:r w:rsidR="000564BF">
              <w:rPr>
                <w:rFonts w:ascii="Trebuchet MS" w:hAnsi="Trebuchet MS"/>
                <w:sz w:val="22"/>
                <w:szCs w:val="22"/>
              </w:rPr>
              <w:t>4</w:t>
            </w:r>
            <w:r w:rsidR="001427C1" w:rsidRPr="00DC7FE2">
              <w:rPr>
                <w:rFonts w:ascii="Trebuchet MS" w:hAnsi="Trebuchet MS"/>
                <w:sz w:val="22"/>
                <w:szCs w:val="22"/>
              </w:rPr>
              <w:t>-</w:t>
            </w:r>
            <w:r w:rsidR="00CF178B">
              <w:rPr>
                <w:rFonts w:ascii="Trebuchet MS" w:hAnsi="Trebuchet MS"/>
                <w:sz w:val="22"/>
                <w:szCs w:val="22"/>
              </w:rPr>
              <w:t>15</w:t>
            </w:r>
          </w:p>
        </w:tc>
      </w:tr>
      <w:tr w:rsidR="00952A50" w:rsidRPr="00DC7FE2" w14:paraId="08072FF5" w14:textId="77777777" w:rsidTr="00CF178B">
        <w:trPr>
          <w:cantSplit/>
          <w:trHeight w:val="83"/>
          <w:jc w:val="center"/>
        </w:trPr>
        <w:tc>
          <w:tcPr>
            <w:tcW w:w="5457" w:type="dxa"/>
            <w:vMerge/>
          </w:tcPr>
          <w:p w14:paraId="1D48DC04" w14:textId="77777777" w:rsidR="00952A50" w:rsidRPr="006A5AD6" w:rsidRDefault="00952A50" w:rsidP="00232FA9">
            <w:pPr>
              <w:spacing w:line="360" w:lineRule="auto"/>
              <w:ind w:left="360"/>
              <w:jc w:val="both"/>
              <w:rPr>
                <w:rFonts w:ascii="Trebuchet MS" w:hAnsi="Trebuchet MS"/>
                <w:sz w:val="22"/>
                <w:szCs w:val="22"/>
              </w:rPr>
            </w:pPr>
          </w:p>
        </w:tc>
        <w:tc>
          <w:tcPr>
            <w:tcW w:w="180" w:type="dxa"/>
          </w:tcPr>
          <w:p w14:paraId="0F2D3BC8" w14:textId="77777777" w:rsidR="00952A50" w:rsidRPr="006A5AD6" w:rsidRDefault="00952A50" w:rsidP="00232FA9">
            <w:pPr>
              <w:spacing w:line="360" w:lineRule="auto"/>
              <w:ind w:left="360"/>
              <w:jc w:val="both"/>
              <w:rPr>
                <w:rFonts w:ascii="Trebuchet MS" w:hAnsi="Trebuchet MS"/>
                <w:sz w:val="22"/>
                <w:szCs w:val="22"/>
              </w:rPr>
            </w:pPr>
          </w:p>
        </w:tc>
        <w:tc>
          <w:tcPr>
            <w:tcW w:w="1325" w:type="dxa"/>
          </w:tcPr>
          <w:p w14:paraId="555B0F38" w14:textId="77777777" w:rsidR="00952A50" w:rsidRPr="006A5AD6" w:rsidRDefault="00952A50" w:rsidP="00232FA9">
            <w:pPr>
              <w:spacing w:line="360" w:lineRule="auto"/>
              <w:ind w:left="360"/>
              <w:jc w:val="both"/>
              <w:rPr>
                <w:rFonts w:ascii="Trebuchet MS" w:hAnsi="Trebuchet MS"/>
                <w:sz w:val="22"/>
                <w:szCs w:val="22"/>
              </w:rPr>
            </w:pPr>
          </w:p>
        </w:tc>
        <w:tc>
          <w:tcPr>
            <w:tcW w:w="3386" w:type="dxa"/>
            <w:gridSpan w:val="2"/>
          </w:tcPr>
          <w:p w14:paraId="2163AD97" w14:textId="77777777" w:rsidR="00952A50" w:rsidRPr="00DC7FE2" w:rsidRDefault="00952A50" w:rsidP="00232FA9">
            <w:pPr>
              <w:spacing w:line="360" w:lineRule="auto"/>
              <w:ind w:left="360"/>
              <w:jc w:val="both"/>
              <w:rPr>
                <w:rFonts w:ascii="Trebuchet MS" w:hAnsi="Trebuchet MS"/>
                <w:sz w:val="22"/>
                <w:szCs w:val="22"/>
              </w:rPr>
            </w:pPr>
          </w:p>
        </w:tc>
      </w:tr>
      <w:tr w:rsidR="00952A50" w:rsidRPr="007F5F83" w14:paraId="7EFA5FC8" w14:textId="77777777" w:rsidTr="00CF178B">
        <w:trPr>
          <w:cantSplit/>
          <w:trHeight w:val="127"/>
          <w:jc w:val="center"/>
        </w:trPr>
        <w:tc>
          <w:tcPr>
            <w:tcW w:w="10348" w:type="dxa"/>
            <w:gridSpan w:val="5"/>
          </w:tcPr>
          <w:p w14:paraId="16C78307" w14:textId="77777777" w:rsidR="00110E52" w:rsidRPr="007F5F83" w:rsidRDefault="00110E52" w:rsidP="006740F1">
            <w:pPr>
              <w:spacing w:line="360" w:lineRule="auto"/>
              <w:jc w:val="both"/>
              <w:rPr>
                <w:rFonts w:ascii="Trebuchet MS" w:hAnsi="Trebuchet MS"/>
                <w:i/>
                <w:szCs w:val="22"/>
              </w:rPr>
            </w:pPr>
          </w:p>
        </w:tc>
      </w:tr>
      <w:tr w:rsidR="00CF178B" w:rsidRPr="00CF178B" w14:paraId="43F1C479" w14:textId="77777777" w:rsidTr="00CF178B">
        <w:tblPrEx>
          <w:jc w:val="left"/>
          <w:tblCellMar>
            <w:top w:w="15" w:type="dxa"/>
            <w:left w:w="15" w:type="dxa"/>
            <w:bottom w:w="15" w:type="dxa"/>
            <w:right w:w="15" w:type="dxa"/>
          </w:tblCellMar>
          <w:tblLook w:val="04A0" w:firstRow="1" w:lastRow="0" w:firstColumn="1" w:lastColumn="0" w:noHBand="0" w:noVBand="1"/>
        </w:tblPrEx>
        <w:trPr>
          <w:gridAfter w:val="1"/>
          <w:wAfter w:w="143" w:type="dxa"/>
          <w:trHeight w:val="961"/>
        </w:trPr>
        <w:tc>
          <w:tcPr>
            <w:tcW w:w="10205" w:type="dxa"/>
            <w:gridSpan w:val="4"/>
            <w:tcMar>
              <w:top w:w="100" w:type="dxa"/>
              <w:left w:w="100" w:type="dxa"/>
              <w:bottom w:w="100" w:type="dxa"/>
              <w:right w:w="100" w:type="dxa"/>
            </w:tcMar>
            <w:hideMark/>
          </w:tcPr>
          <w:p w14:paraId="3981CF12" w14:textId="77777777" w:rsidR="00CF178B" w:rsidRPr="00CF178B" w:rsidRDefault="00CF178B" w:rsidP="00CF178B">
            <w:pPr>
              <w:spacing w:before="120" w:after="240"/>
              <w:jc w:val="both"/>
              <w:rPr>
                <w:lang w:eastAsia="lt-LT"/>
              </w:rPr>
            </w:pPr>
            <w:r w:rsidRPr="00CF178B">
              <w:rPr>
                <w:rFonts w:ascii="Trebuchet MS" w:hAnsi="Trebuchet MS"/>
                <w:b/>
                <w:bCs/>
                <w:color w:val="000000"/>
                <w:sz w:val="32"/>
                <w:szCs w:val="32"/>
                <w:lang w:eastAsia="lt-LT"/>
              </w:rPr>
              <w:t>Pranešimas spaudai: VMI skelbia pirmąjį pajamų deklaravimo etapą: nuo šiandien deklaruoti jau gali savarankiškai dirbantys</w:t>
            </w:r>
          </w:p>
        </w:tc>
      </w:tr>
    </w:tbl>
    <w:p w14:paraId="7FB47D2F" w14:textId="074199AF"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b/>
          <w:bCs/>
          <w:color w:val="000000"/>
          <w:sz w:val="22"/>
          <w:szCs w:val="22"/>
          <w:lang w:eastAsia="lt-LT"/>
        </w:rPr>
        <w:t xml:space="preserve">2020 m. balandžio 15 d., Kaunas. </w:t>
      </w:r>
      <w:r w:rsidRPr="00C51613">
        <w:rPr>
          <w:rFonts w:ascii="Trebuchet MS" w:hAnsi="Trebuchet MS"/>
          <w:color w:val="000000"/>
          <w:sz w:val="22"/>
          <w:szCs w:val="22"/>
          <w:lang w:eastAsia="lt-LT"/>
        </w:rPr>
        <w:t>Kauno apskrities valstybinė mokesčių inspekcija (toliau – Kauno AVMI) informuoja, kad Elektroninio deklaravimo sistemoje (</w:t>
      </w:r>
      <w:hyperlink r:id="rId8" w:history="1">
        <w:r w:rsidRPr="00C51613">
          <w:rPr>
            <w:rFonts w:ascii="Trebuchet MS" w:hAnsi="Trebuchet MS"/>
            <w:color w:val="1155CC"/>
            <w:sz w:val="22"/>
            <w:szCs w:val="22"/>
            <w:u w:val="single"/>
            <w:lang w:eastAsia="lt-LT"/>
          </w:rPr>
          <w:t>deklaravimas.vmi.lt</w:t>
        </w:r>
      </w:hyperlink>
      <w:r w:rsidRPr="00C51613">
        <w:rPr>
          <w:rFonts w:ascii="Trebuchet MS" w:hAnsi="Trebuchet MS"/>
          <w:color w:val="000000"/>
          <w:sz w:val="22"/>
          <w:szCs w:val="22"/>
          <w:lang w:eastAsia="lt-LT"/>
        </w:rPr>
        <w:t xml:space="preserve">) </w:t>
      </w:r>
      <w:r w:rsidRPr="00C51613">
        <w:rPr>
          <w:rFonts w:ascii="Trebuchet MS" w:hAnsi="Trebuchet MS"/>
          <w:b/>
          <w:bCs/>
          <w:color w:val="000000"/>
          <w:sz w:val="22"/>
          <w:szCs w:val="22"/>
          <w:lang w:eastAsia="lt-LT"/>
        </w:rPr>
        <w:t>205 tūkst.</w:t>
      </w:r>
      <w:r w:rsidRPr="00C51613">
        <w:rPr>
          <w:rFonts w:ascii="Trebuchet MS" w:hAnsi="Trebuchet MS"/>
          <w:color w:val="000000"/>
          <w:sz w:val="22"/>
          <w:szCs w:val="22"/>
          <w:lang w:eastAsia="lt-LT"/>
        </w:rPr>
        <w:t xml:space="preserve"> gyventojų, vykdančių individualią veiklą</w:t>
      </w:r>
      <w:r w:rsidR="00D34914" w:rsidRPr="00C51613">
        <w:rPr>
          <w:rStyle w:val="Puslapioinaosnuoroda"/>
          <w:rFonts w:ascii="Trebuchet MS" w:hAnsi="Trebuchet MS"/>
          <w:color w:val="000000"/>
          <w:sz w:val="22"/>
          <w:szCs w:val="22"/>
          <w:lang w:eastAsia="lt-LT"/>
        </w:rPr>
        <w:footnoteReference w:id="1"/>
      </w:r>
      <w:r w:rsidRPr="00C51613">
        <w:rPr>
          <w:rFonts w:ascii="Trebuchet MS" w:hAnsi="Trebuchet MS"/>
          <w:color w:val="000000"/>
          <w:sz w:val="22"/>
          <w:szCs w:val="22"/>
          <w:lang w:eastAsia="lt-LT"/>
        </w:rPr>
        <w:t xml:space="preserve">, suformavo metines pajamų deklaracijas. Deklaracijas šiemet reikia pateikti ir mokesčius sumokėti </w:t>
      </w:r>
      <w:r w:rsidRPr="00C51613">
        <w:rPr>
          <w:rFonts w:ascii="Trebuchet MS" w:hAnsi="Trebuchet MS"/>
          <w:b/>
          <w:bCs/>
          <w:color w:val="000000"/>
          <w:sz w:val="22"/>
          <w:szCs w:val="22"/>
          <w:lang w:eastAsia="lt-LT"/>
        </w:rPr>
        <w:t>iki liepos 1 d</w:t>
      </w:r>
      <w:r w:rsidR="00D34914" w:rsidRPr="00C51613">
        <w:rPr>
          <w:rFonts w:ascii="Trebuchet MS" w:hAnsi="Trebuchet MS"/>
          <w:color w:val="000000"/>
          <w:sz w:val="22"/>
          <w:szCs w:val="22"/>
          <w:lang w:eastAsia="lt-LT"/>
        </w:rPr>
        <w:t>.</w:t>
      </w:r>
      <w:r w:rsidR="00D34914" w:rsidRPr="00C51613">
        <w:rPr>
          <w:rStyle w:val="Puslapioinaosnuoroda"/>
          <w:rFonts w:ascii="Trebuchet MS" w:hAnsi="Trebuchet MS"/>
          <w:color w:val="000000"/>
          <w:sz w:val="22"/>
          <w:szCs w:val="22"/>
          <w:lang w:eastAsia="lt-LT"/>
        </w:rPr>
        <w:footnoteReference w:id="2"/>
      </w:r>
    </w:p>
    <w:p w14:paraId="4A337985"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b/>
          <w:bCs/>
          <w:color w:val="000000"/>
          <w:sz w:val="22"/>
          <w:szCs w:val="22"/>
          <w:lang w:eastAsia="lt-LT"/>
        </w:rPr>
        <w:t>Pernai 104 tūkst. individualią veiklą pagal pažymą vykdančių gyventojų deklaravo 86 mln. gyventojų pajamų mokesčio (GPM), o 93 tūkst. vykdžiusių veiklą įsigijus verslo liudijimą - 8,2 mln. eurų GPM.</w:t>
      </w:r>
      <w:r w:rsidRPr="00C51613">
        <w:rPr>
          <w:rFonts w:ascii="Trebuchet MS" w:hAnsi="Trebuchet MS"/>
          <w:b/>
          <w:bCs/>
          <w:color w:val="000000"/>
          <w:sz w:val="22"/>
          <w:szCs w:val="22"/>
          <w:shd w:val="clear" w:color="auto" w:fill="FFFF00"/>
          <w:lang w:eastAsia="lt-LT"/>
        </w:rPr>
        <w:t xml:space="preserve"> </w:t>
      </w:r>
      <w:r w:rsidRPr="005C6BFF">
        <w:rPr>
          <w:rFonts w:ascii="Trebuchet MS" w:hAnsi="Trebuchet MS"/>
          <w:b/>
          <w:sz w:val="22"/>
          <w:szCs w:val="22"/>
        </w:rPr>
        <w:t>Šiais metais pajamų deklaracijas turėtų pateikti per 32,1 tūkst. Kauno apskrities gyventojų, vykdančių individualią veiklą pagal pažymą ir  19,6 tūkst. savarankiškai dirbančių su verslo liudijimais.</w:t>
      </w:r>
    </w:p>
    <w:p w14:paraId="33C9D07D" w14:textId="77777777" w:rsidR="00CF178B" w:rsidRPr="00C51613" w:rsidRDefault="00CF178B" w:rsidP="00C51613">
      <w:pPr>
        <w:spacing w:before="120" w:after="120" w:line="360" w:lineRule="auto"/>
        <w:rPr>
          <w:rFonts w:ascii="Trebuchet MS" w:hAnsi="Trebuchet MS"/>
          <w:sz w:val="22"/>
          <w:szCs w:val="22"/>
        </w:rPr>
      </w:pPr>
      <w:r w:rsidRPr="00C51613">
        <w:rPr>
          <w:rFonts w:ascii="Trebuchet MS" w:hAnsi="Trebuchet MS"/>
          <w:sz w:val="22"/>
          <w:szCs w:val="22"/>
        </w:rPr>
        <w:t>„Šių metų deklaravimo procesas kitoks nei įprasta ir vyksta etapais – šiandien pradeda deklaruoti savarankiškai dirbantys, o po savaitės - balandžio 22 d., prie jų prisijungs ir visi kiti gyventojai“, - sako Kauno AVMI viršininkė Judita Stankienė, pažymėdama, jog šiemet deklaruoti laiko bus daugiau. „Deklaravimo pabaigos terminas nukeltas dviem mėnesiais, o pats deklaravimo procesas, tikimės, jog bus daug lengvesnis, nes nebelikus pilkosios GPM308 formos, pajamas paprastai deklaruosime klausimų – atsakymų principu“, - teigia J. Stankienė.</w:t>
      </w:r>
    </w:p>
    <w:p w14:paraId="605017D6"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color w:val="000000"/>
          <w:sz w:val="22"/>
          <w:szCs w:val="22"/>
          <w:lang w:eastAsia="lt-LT"/>
        </w:rPr>
        <w:t xml:space="preserve">VMI, gavusi trečiųjų šaltinių duomenis, kaip ir kasmet, juos susistemina bei sukelia į EDS. </w:t>
      </w:r>
      <w:r w:rsidRPr="00C51613">
        <w:rPr>
          <w:rFonts w:ascii="Trebuchet MS" w:hAnsi="Trebuchet MS"/>
          <w:b/>
          <w:bCs/>
          <w:color w:val="000000"/>
          <w:sz w:val="22"/>
          <w:szCs w:val="22"/>
          <w:lang w:eastAsia="lt-LT"/>
        </w:rPr>
        <w:t>Individualią veiklą vykdantiems gyventojams</w:t>
      </w:r>
      <w:r w:rsidRPr="00C51613">
        <w:rPr>
          <w:rFonts w:ascii="Trebuchet MS" w:hAnsi="Trebuchet MS"/>
          <w:color w:val="000000"/>
          <w:sz w:val="22"/>
          <w:szCs w:val="22"/>
          <w:lang w:eastAsia="lt-LT"/>
        </w:rPr>
        <w:t>, žingsnis po žingsnio, atsakant į vedlio pateikiamus klausimus,  informaciją reikės papildyti savo turimais duomenimis.</w:t>
      </w:r>
    </w:p>
    <w:p w14:paraId="7BAF5111"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color w:val="000000"/>
          <w:sz w:val="22"/>
          <w:szCs w:val="22"/>
          <w:lang w:eastAsia="lt-LT"/>
        </w:rPr>
        <w:lastRenderedPageBreak/>
        <w:t>„Skirtingai nei didžiajai daliai gyventojų (apie 75 proc.), kuriems VMI parengia visiškai suformuotas deklaracijas, savarankiškai dirbantys gyventojai disponuoja tam tikra informacija, kurią žino tik jie, todėl jiems tenka ir daugiau patiems prisidėti pildant pajamų deklaraciją“, - dėmesį atkreipia J. Stankienė.</w:t>
      </w:r>
    </w:p>
    <w:p w14:paraId="0FC601B3"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color w:val="000000"/>
          <w:sz w:val="22"/>
          <w:szCs w:val="22"/>
          <w:lang w:eastAsia="lt-LT"/>
        </w:rPr>
        <w:t>Pažymėtina, jog pildant deklaraciją EDS vedlyje, gyventojų pateikiama informacija yra išsaugoma automatiškai, todėl nutraukus ir vėliau tęsiant darbą, informacijos gyventojui suvesti pakartotinai nebereikės.</w:t>
      </w:r>
    </w:p>
    <w:p w14:paraId="3A3BE1B5"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b/>
          <w:bCs/>
          <w:color w:val="000000"/>
          <w:sz w:val="22"/>
          <w:szCs w:val="22"/>
          <w:u w:val="single"/>
          <w:lang w:eastAsia="lt-LT"/>
        </w:rPr>
        <w:t>Konsultacijas telefonu šiemet teiks visos apskričių VMI.</w:t>
      </w:r>
    </w:p>
    <w:p w14:paraId="264EA0A4"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color w:val="000000"/>
          <w:sz w:val="22"/>
          <w:szCs w:val="22"/>
          <w:lang w:eastAsia="lt-LT"/>
        </w:rPr>
        <w:t xml:space="preserve">Atsižvelgiant į tai, jog dėl karantino VMI paslaugos gali būti teikiamos tik nuotoliniu būdu, ir tai, kad  deklaravimo laikotarpiu konsultacijų poreikis gerokai išauga, VMI konsultacijas telefonu šiemet teiks mokesčių specialistai visoje šalyje. Taigi, jei pildant deklaraciją e. būdu gyventojams kils klausimų, pasikonsultuoti jie gali ne tik paskambinę </w:t>
      </w:r>
      <w:r w:rsidRPr="00C51613">
        <w:rPr>
          <w:rFonts w:ascii="Trebuchet MS" w:hAnsi="Trebuchet MS"/>
          <w:b/>
          <w:bCs/>
          <w:color w:val="000000"/>
          <w:sz w:val="22"/>
          <w:szCs w:val="22"/>
          <w:lang w:eastAsia="lt-LT"/>
        </w:rPr>
        <w:t>1882</w:t>
      </w:r>
      <w:r w:rsidRPr="00C51613">
        <w:rPr>
          <w:rFonts w:ascii="Trebuchet MS" w:hAnsi="Trebuchet MS"/>
          <w:color w:val="000000"/>
          <w:sz w:val="22"/>
          <w:szCs w:val="22"/>
          <w:lang w:eastAsia="lt-LT"/>
        </w:rPr>
        <w:t xml:space="preserve">, tačiau ir </w:t>
      </w:r>
      <w:r w:rsidRPr="00C51613">
        <w:rPr>
          <w:rFonts w:ascii="Trebuchet MS" w:hAnsi="Trebuchet MS"/>
          <w:b/>
          <w:bCs/>
          <w:color w:val="000000"/>
          <w:sz w:val="22"/>
          <w:szCs w:val="22"/>
          <w:lang w:eastAsia="lt-LT"/>
        </w:rPr>
        <w:t>bet kuriuo papildomu telefonu</w:t>
      </w:r>
      <w:r w:rsidRPr="00C51613">
        <w:rPr>
          <w:rFonts w:ascii="Trebuchet MS" w:hAnsi="Trebuchet MS"/>
          <w:color w:val="000000"/>
          <w:sz w:val="22"/>
          <w:szCs w:val="22"/>
          <w:lang w:eastAsia="lt-LT"/>
        </w:rPr>
        <w:t>, kurių ilgieji numeriai yra skelbiami</w:t>
      </w:r>
      <w:hyperlink r:id="rId9" w:history="1">
        <w:r w:rsidRPr="00C51613">
          <w:rPr>
            <w:rFonts w:ascii="Trebuchet MS" w:hAnsi="Trebuchet MS"/>
            <w:color w:val="000000"/>
            <w:sz w:val="22"/>
            <w:szCs w:val="22"/>
            <w:u w:val="single"/>
            <w:lang w:eastAsia="lt-LT"/>
          </w:rPr>
          <w:t xml:space="preserve"> </w:t>
        </w:r>
        <w:r w:rsidRPr="00C51613">
          <w:rPr>
            <w:rFonts w:ascii="Trebuchet MS" w:hAnsi="Trebuchet MS"/>
            <w:color w:val="1155CC"/>
            <w:sz w:val="22"/>
            <w:szCs w:val="22"/>
            <w:u w:val="single"/>
            <w:lang w:eastAsia="lt-LT"/>
          </w:rPr>
          <w:t>VMI interneto svetainėje</w:t>
        </w:r>
      </w:hyperlink>
      <w:r w:rsidRPr="00C51613">
        <w:rPr>
          <w:rFonts w:ascii="Trebuchet MS" w:hAnsi="Trebuchet MS"/>
          <w:color w:val="000000"/>
          <w:sz w:val="22"/>
          <w:szCs w:val="22"/>
          <w:lang w:eastAsia="lt-LT"/>
        </w:rPr>
        <w:t>. </w:t>
      </w:r>
    </w:p>
    <w:p w14:paraId="31757CC9"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color w:val="000000"/>
          <w:sz w:val="22"/>
          <w:szCs w:val="22"/>
          <w:lang w:eastAsia="lt-LT"/>
        </w:rPr>
        <w:t xml:space="preserve">VMI primena, kad gyventojams, kurie vykdo individualią veiklą, tačiau neturi galimybės deklaracijos pildyti e. būdu per EDS, jiems deklaraciją padės užpildyti konsultantai, paskambinus </w:t>
      </w:r>
      <w:r w:rsidRPr="00C51613">
        <w:rPr>
          <w:rFonts w:ascii="Trebuchet MS" w:hAnsi="Trebuchet MS"/>
          <w:b/>
          <w:bCs/>
          <w:color w:val="000000"/>
          <w:sz w:val="22"/>
          <w:szCs w:val="22"/>
          <w:lang w:eastAsia="lt-LT"/>
        </w:rPr>
        <w:t>1882</w:t>
      </w:r>
      <w:r w:rsidRPr="00C51613">
        <w:rPr>
          <w:rFonts w:ascii="Trebuchet MS" w:hAnsi="Trebuchet MS"/>
          <w:color w:val="000000"/>
          <w:sz w:val="22"/>
          <w:szCs w:val="22"/>
          <w:lang w:eastAsia="lt-LT"/>
        </w:rPr>
        <w:t>.</w:t>
      </w:r>
    </w:p>
    <w:p w14:paraId="0340F042"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color w:val="000000"/>
          <w:sz w:val="22"/>
          <w:szCs w:val="22"/>
          <w:lang w:eastAsia="lt-LT"/>
        </w:rPr>
        <w:t xml:space="preserve">Savarankiškai aktualią informaciją deklaruojantys, paaiškinimus, atsakymus į dažniausiai užduodamus klausimus bei individualią veiklai skirtą vedlio </w:t>
      </w:r>
      <w:r w:rsidRPr="00C51613">
        <w:rPr>
          <w:rFonts w:ascii="Trebuchet MS" w:hAnsi="Trebuchet MS"/>
          <w:i/>
          <w:iCs/>
          <w:color w:val="000000"/>
          <w:sz w:val="22"/>
          <w:szCs w:val="22"/>
          <w:lang w:eastAsia="lt-LT"/>
        </w:rPr>
        <w:t>video gidą</w:t>
      </w:r>
      <w:r w:rsidRPr="00C51613">
        <w:rPr>
          <w:rFonts w:ascii="Trebuchet MS" w:hAnsi="Trebuchet MS"/>
          <w:color w:val="000000"/>
          <w:sz w:val="22"/>
          <w:szCs w:val="22"/>
          <w:lang w:eastAsia="lt-LT"/>
        </w:rPr>
        <w:t xml:space="preserve"> galima rasti adresu</w:t>
      </w:r>
      <w:hyperlink r:id="rId10" w:history="1">
        <w:r w:rsidRPr="00C51613">
          <w:rPr>
            <w:rFonts w:ascii="Trebuchet MS" w:hAnsi="Trebuchet MS"/>
            <w:color w:val="000000"/>
            <w:sz w:val="22"/>
            <w:szCs w:val="22"/>
            <w:u w:val="single"/>
            <w:lang w:eastAsia="lt-LT"/>
          </w:rPr>
          <w:t xml:space="preserve"> </w:t>
        </w:r>
        <w:r w:rsidRPr="00C51613">
          <w:rPr>
            <w:rFonts w:ascii="Trebuchet MS" w:hAnsi="Trebuchet MS"/>
            <w:color w:val="1155CC"/>
            <w:sz w:val="22"/>
            <w:szCs w:val="22"/>
            <w:u w:val="single"/>
            <w:lang w:eastAsia="lt-LT"/>
          </w:rPr>
          <w:t>www.vmi.lt</w:t>
        </w:r>
      </w:hyperlink>
      <w:r w:rsidRPr="00C51613">
        <w:rPr>
          <w:rFonts w:ascii="Trebuchet MS" w:hAnsi="Trebuchet MS"/>
          <w:color w:val="000000"/>
          <w:sz w:val="22"/>
          <w:szCs w:val="22"/>
          <w:lang w:eastAsia="lt-LT"/>
        </w:rPr>
        <w:t>, išsamius paaiškinimus – VMI vaizdo</w:t>
      </w:r>
      <w:hyperlink r:id="rId11" w:history="1">
        <w:r w:rsidRPr="00C51613">
          <w:rPr>
            <w:rFonts w:ascii="Trebuchet MS" w:hAnsi="Trebuchet MS"/>
            <w:color w:val="000000"/>
            <w:sz w:val="22"/>
            <w:szCs w:val="22"/>
            <w:u w:val="single"/>
            <w:lang w:eastAsia="lt-LT"/>
          </w:rPr>
          <w:t xml:space="preserve"> </w:t>
        </w:r>
        <w:r w:rsidRPr="00C51613">
          <w:rPr>
            <w:rFonts w:ascii="Trebuchet MS" w:hAnsi="Trebuchet MS"/>
            <w:color w:val="1155CC"/>
            <w:sz w:val="22"/>
            <w:szCs w:val="22"/>
            <w:u w:val="single"/>
            <w:lang w:eastAsia="lt-LT"/>
          </w:rPr>
          <w:t>kanale</w:t>
        </w:r>
      </w:hyperlink>
      <w:r w:rsidRPr="00C51613">
        <w:rPr>
          <w:rFonts w:ascii="Trebuchet MS" w:hAnsi="Trebuchet MS"/>
          <w:color w:val="000000"/>
          <w:sz w:val="22"/>
          <w:szCs w:val="22"/>
          <w:lang w:eastAsia="lt-LT"/>
        </w:rPr>
        <w:t>. Taip pat, aktuali informacija susijusi su deklaravimu, skelbiama socialinio tinklo „Facebook“ oficialiame VMI puslapyje:</w:t>
      </w:r>
    </w:p>
    <w:p w14:paraId="6D4DC128" w14:textId="77777777" w:rsidR="00CF178B" w:rsidRPr="00C51613" w:rsidRDefault="008F00D9" w:rsidP="00C51613">
      <w:pPr>
        <w:spacing w:before="120" w:after="120" w:line="360" w:lineRule="auto"/>
        <w:jc w:val="both"/>
        <w:rPr>
          <w:rFonts w:ascii="Trebuchet MS" w:hAnsi="Trebuchet MS"/>
          <w:sz w:val="22"/>
          <w:szCs w:val="22"/>
          <w:lang w:eastAsia="lt-LT"/>
        </w:rPr>
      </w:pPr>
      <w:hyperlink r:id="rId12" w:history="1">
        <w:r w:rsidR="00CF178B" w:rsidRPr="00C51613">
          <w:rPr>
            <w:rFonts w:ascii="Trebuchet MS" w:hAnsi="Trebuchet MS"/>
            <w:color w:val="1155CC"/>
            <w:sz w:val="22"/>
            <w:szCs w:val="22"/>
            <w:u w:val="single"/>
            <w:lang w:eastAsia="lt-LT"/>
          </w:rPr>
          <w:t>www.facebook.com/Valstybinemokesciuinspekcija</w:t>
        </w:r>
      </w:hyperlink>
      <w:r w:rsidR="00CF178B" w:rsidRPr="00C51613">
        <w:rPr>
          <w:rFonts w:ascii="Trebuchet MS" w:hAnsi="Trebuchet MS"/>
          <w:color w:val="000000"/>
          <w:sz w:val="22"/>
          <w:szCs w:val="22"/>
          <w:lang w:eastAsia="lt-LT"/>
        </w:rPr>
        <w:t>.</w:t>
      </w:r>
    </w:p>
    <w:p w14:paraId="5AF809AD" w14:textId="77777777" w:rsidR="00CF178B" w:rsidRPr="00C51613" w:rsidRDefault="00CF178B" w:rsidP="00C51613">
      <w:pPr>
        <w:spacing w:before="120" w:after="120" w:line="360" w:lineRule="auto"/>
        <w:jc w:val="both"/>
        <w:rPr>
          <w:rFonts w:ascii="Trebuchet MS" w:hAnsi="Trebuchet MS"/>
          <w:sz w:val="22"/>
          <w:szCs w:val="22"/>
          <w:lang w:eastAsia="lt-LT"/>
        </w:rPr>
      </w:pPr>
      <w:r w:rsidRPr="00C51613">
        <w:rPr>
          <w:rFonts w:ascii="Trebuchet MS" w:hAnsi="Trebuchet MS"/>
          <w:b/>
          <w:bCs/>
          <w:color w:val="000000"/>
          <w:sz w:val="22"/>
          <w:szCs w:val="22"/>
          <w:u w:val="single"/>
          <w:lang w:eastAsia="lt-LT"/>
        </w:rPr>
        <w:t>Gyventojai jau gali skirti paramą.</w:t>
      </w:r>
    </w:p>
    <w:p w14:paraId="7F8BC7FF" w14:textId="66C76431" w:rsidR="00CF178B" w:rsidRPr="00C51613" w:rsidRDefault="00CF178B" w:rsidP="00C51613">
      <w:pPr>
        <w:spacing w:before="120" w:after="120" w:line="360" w:lineRule="auto"/>
        <w:rPr>
          <w:rFonts w:ascii="Trebuchet MS" w:hAnsi="Trebuchet MS"/>
          <w:sz w:val="22"/>
          <w:szCs w:val="22"/>
          <w:lang w:eastAsia="lt-LT"/>
        </w:rPr>
      </w:pPr>
      <w:r w:rsidRPr="00C51613">
        <w:rPr>
          <w:rFonts w:ascii="Trebuchet MS" w:hAnsi="Trebuchet MS"/>
          <w:sz w:val="22"/>
          <w:szCs w:val="22"/>
          <w:lang w:eastAsia="lt-LT"/>
        </w:rPr>
        <w:t xml:space="preserve">VMI primena, jog prašymų skirti pajamų mokesčio dalį paramai tvarka ir forma nesikeičia (FR0512, 4 versija), ją galima </w:t>
      </w:r>
      <w:r w:rsidRPr="00C51613">
        <w:rPr>
          <w:rFonts w:ascii="Trebuchet MS" w:hAnsi="Trebuchet MS"/>
          <w:sz w:val="22"/>
          <w:szCs w:val="22"/>
        </w:rPr>
        <w:t>pateikti</w:t>
      </w:r>
      <w:r w:rsidRPr="00C51613">
        <w:rPr>
          <w:rFonts w:ascii="Trebuchet MS" w:hAnsi="Trebuchet MS"/>
          <w:sz w:val="22"/>
          <w:szCs w:val="22"/>
          <w:lang w:eastAsia="lt-LT"/>
        </w:rPr>
        <w:t xml:space="preserve"> prisijungus prie EDS. Paremti organizacijas, partijas, profesines sąjungas ar meno kūrėjus šiais metais galima iki liepos 1 d. Informacija, kaip paprasčiausia tą padaryti e. būdu yra čia:</w:t>
      </w:r>
      <w:r w:rsidR="00C51613">
        <w:rPr>
          <w:rFonts w:ascii="Trebuchet MS" w:hAnsi="Trebuchet MS"/>
          <w:sz w:val="22"/>
          <w:szCs w:val="22"/>
          <w:lang w:eastAsia="lt-LT"/>
        </w:rPr>
        <w:t xml:space="preserve"> </w:t>
      </w:r>
      <w:hyperlink r:id="rId13" w:history="1">
        <w:r w:rsidRPr="00C51613">
          <w:rPr>
            <w:rFonts w:ascii="Trebuchet MS" w:hAnsi="Trebuchet MS"/>
            <w:color w:val="1155CC"/>
            <w:sz w:val="22"/>
            <w:szCs w:val="22"/>
            <w:u w:val="single"/>
            <w:lang w:eastAsia="lt-LT"/>
          </w:rPr>
          <w:t>https://www.vmi.lt/cms/gpm-dalis-paramai</w:t>
        </w:r>
      </w:hyperlink>
      <w:r w:rsidRPr="00C51613">
        <w:rPr>
          <w:rFonts w:ascii="Trebuchet MS" w:hAnsi="Trebuchet MS"/>
          <w:color w:val="000000"/>
          <w:sz w:val="22"/>
          <w:szCs w:val="22"/>
          <w:lang w:eastAsia="lt-LT"/>
        </w:rPr>
        <w:t>.</w:t>
      </w:r>
    </w:p>
    <w:p w14:paraId="30848BBB" w14:textId="77777777" w:rsidR="00CF178B" w:rsidRPr="005C6BFF" w:rsidRDefault="00CF178B" w:rsidP="005C6BFF">
      <w:pPr>
        <w:spacing w:before="120" w:after="120" w:line="360" w:lineRule="auto"/>
        <w:jc w:val="both"/>
        <w:rPr>
          <w:rFonts w:ascii="Trebuchet MS" w:hAnsi="Trebuchet MS"/>
          <w:b/>
          <w:sz w:val="22"/>
          <w:szCs w:val="22"/>
        </w:rPr>
      </w:pPr>
      <w:r w:rsidRPr="005C6BFF">
        <w:rPr>
          <w:rFonts w:ascii="Trebuchet MS" w:hAnsi="Trebuchet MS"/>
          <w:b/>
          <w:sz w:val="22"/>
          <w:szCs w:val="22"/>
        </w:rPr>
        <w:t>Pernai daugiau nei 114 tūkst. Kauno apskrities gyventojų paramai skyrė apie 4 mln. eurų, iš jų 181,6 tūkst. eurų - politinėms partijoms ir 80,9 tūkst. profesinėms sąjungoms.</w:t>
      </w:r>
    </w:p>
    <w:p w14:paraId="67F155C7" w14:textId="77777777" w:rsidR="00CF178B" w:rsidRPr="00CF178B" w:rsidRDefault="00CF178B" w:rsidP="00CF178B">
      <w:pPr>
        <w:rPr>
          <w:lang w:eastAsia="lt-LT"/>
        </w:rPr>
      </w:pPr>
    </w:p>
    <w:p w14:paraId="02D22087" w14:textId="77777777" w:rsidR="005C6BFF" w:rsidRDefault="005C6BFF" w:rsidP="005C6BFF">
      <w:pPr>
        <w:spacing w:before="240" w:after="240"/>
        <w:ind w:firstLine="680"/>
        <w:jc w:val="center"/>
        <w:rPr>
          <w:rFonts w:ascii="Trebuchet MS" w:hAnsi="Trebuchet MS"/>
          <w:b/>
          <w:bCs/>
          <w:color w:val="000000"/>
          <w:sz w:val="22"/>
          <w:szCs w:val="22"/>
          <w:u w:val="single"/>
          <w:lang w:eastAsia="lt-LT"/>
        </w:rPr>
      </w:pPr>
    </w:p>
    <w:p w14:paraId="52368407" w14:textId="77777777" w:rsidR="005C6BFF" w:rsidRDefault="005C6BFF" w:rsidP="005C6BFF">
      <w:pPr>
        <w:spacing w:before="240" w:after="240"/>
        <w:ind w:firstLine="680"/>
        <w:jc w:val="center"/>
        <w:rPr>
          <w:rFonts w:ascii="Trebuchet MS" w:hAnsi="Trebuchet MS"/>
          <w:b/>
          <w:bCs/>
          <w:color w:val="000000"/>
          <w:sz w:val="22"/>
          <w:szCs w:val="22"/>
          <w:u w:val="single"/>
          <w:lang w:eastAsia="lt-LT"/>
        </w:rPr>
      </w:pPr>
    </w:p>
    <w:p w14:paraId="1073E819" w14:textId="77777777" w:rsidR="005C6BFF" w:rsidRDefault="005C6BFF" w:rsidP="005C6BFF">
      <w:pPr>
        <w:spacing w:before="240" w:after="240"/>
        <w:ind w:firstLine="680"/>
        <w:jc w:val="center"/>
        <w:rPr>
          <w:rFonts w:ascii="Trebuchet MS" w:hAnsi="Trebuchet MS"/>
          <w:b/>
          <w:bCs/>
          <w:color w:val="000000"/>
          <w:sz w:val="22"/>
          <w:szCs w:val="22"/>
          <w:u w:val="single"/>
          <w:lang w:eastAsia="lt-LT"/>
        </w:rPr>
      </w:pPr>
    </w:p>
    <w:p w14:paraId="60F4A364" w14:textId="77777777" w:rsidR="005C6BFF" w:rsidRDefault="005C6BFF" w:rsidP="005C6BFF">
      <w:pPr>
        <w:spacing w:before="240" w:after="240"/>
        <w:ind w:firstLine="680"/>
        <w:jc w:val="center"/>
        <w:rPr>
          <w:sz w:val="22"/>
          <w:szCs w:val="22"/>
          <w:lang w:eastAsia="lt-LT"/>
        </w:rPr>
      </w:pPr>
      <w:r>
        <w:rPr>
          <w:rFonts w:ascii="Trebuchet MS" w:hAnsi="Trebuchet MS"/>
          <w:b/>
          <w:bCs/>
          <w:color w:val="000000"/>
          <w:sz w:val="22"/>
          <w:szCs w:val="22"/>
          <w:u w:val="single"/>
          <w:lang w:eastAsia="lt-LT"/>
        </w:rPr>
        <w:lastRenderedPageBreak/>
        <w:t>Išsamesnė informacija žiniasklaidai:</w:t>
      </w:r>
    </w:p>
    <w:p w14:paraId="242D1137" w14:textId="77777777" w:rsidR="005C6BFF" w:rsidRDefault="005C6BFF" w:rsidP="005C6BFF">
      <w:pPr>
        <w:jc w:val="center"/>
        <w:rPr>
          <w:sz w:val="22"/>
          <w:szCs w:val="22"/>
          <w:lang w:eastAsia="lt-LT"/>
        </w:rPr>
      </w:pPr>
      <w:r>
        <w:rPr>
          <w:rFonts w:ascii="Trebuchet MS" w:hAnsi="Trebuchet MS"/>
          <w:color w:val="222222"/>
          <w:sz w:val="22"/>
          <w:szCs w:val="22"/>
          <w:lang w:eastAsia="lt-LT"/>
        </w:rPr>
        <w:t>#</w:t>
      </w:r>
    </w:p>
    <w:p w14:paraId="6FFA354F" w14:textId="77777777" w:rsidR="005C6BFF" w:rsidRDefault="005C6BFF" w:rsidP="005C6BFF">
      <w:pPr>
        <w:jc w:val="center"/>
        <w:rPr>
          <w:sz w:val="22"/>
          <w:szCs w:val="22"/>
          <w:lang w:eastAsia="lt-LT"/>
        </w:rPr>
      </w:pPr>
    </w:p>
    <w:p w14:paraId="6CDBF8BB" w14:textId="77777777" w:rsidR="005C6BFF" w:rsidRDefault="005C6BFF" w:rsidP="005C6BFF">
      <w:pPr>
        <w:tabs>
          <w:tab w:val="left" w:pos="1296"/>
          <w:tab w:val="left" w:pos="2592"/>
          <w:tab w:val="left" w:pos="3888"/>
          <w:tab w:val="left" w:pos="5184"/>
          <w:tab w:val="left" w:pos="6480"/>
          <w:tab w:val="left" w:pos="7776"/>
          <w:tab w:val="left" w:pos="9072"/>
        </w:tabs>
        <w:spacing w:line="360" w:lineRule="auto"/>
        <w:jc w:val="center"/>
        <w:rPr>
          <w:rFonts w:ascii="Trebuchet MS" w:eastAsia="ヒラギノ角ゴ Pro W3" w:hAnsi="Trebuchet MS"/>
          <w:sz w:val="22"/>
          <w:szCs w:val="22"/>
        </w:rPr>
      </w:pPr>
      <w:r>
        <w:rPr>
          <w:rFonts w:ascii="Trebuchet MS" w:eastAsia="ヒラギノ角ゴ Pro W3" w:hAnsi="Trebuchet MS"/>
          <w:sz w:val="22"/>
          <w:szCs w:val="22"/>
        </w:rPr>
        <w:t>Tadas Bružas,</w:t>
      </w:r>
    </w:p>
    <w:p w14:paraId="4DE20077" w14:textId="77777777" w:rsidR="005C6BFF" w:rsidRDefault="005C6BFF" w:rsidP="005C6BFF">
      <w:pPr>
        <w:tabs>
          <w:tab w:val="left" w:pos="1296"/>
          <w:tab w:val="left" w:pos="2592"/>
          <w:tab w:val="left" w:pos="3888"/>
          <w:tab w:val="left" w:pos="5184"/>
          <w:tab w:val="left" w:pos="6480"/>
          <w:tab w:val="left" w:pos="7776"/>
          <w:tab w:val="left" w:pos="9072"/>
        </w:tabs>
        <w:spacing w:line="360" w:lineRule="auto"/>
        <w:jc w:val="center"/>
        <w:rPr>
          <w:rFonts w:ascii="Trebuchet MS" w:eastAsia="ヒラギノ角ゴ Pro W3" w:hAnsi="Trebuchet MS"/>
          <w:sz w:val="22"/>
          <w:szCs w:val="22"/>
        </w:rPr>
      </w:pPr>
      <w:r>
        <w:rPr>
          <w:rFonts w:ascii="Trebuchet MS" w:eastAsia="ヒラギノ角ゴ Pro W3" w:hAnsi="Trebuchet MS"/>
          <w:sz w:val="22"/>
          <w:szCs w:val="22"/>
        </w:rPr>
        <w:t>Kauno apskrities valstybinė mokesčių inspekcija</w:t>
      </w:r>
    </w:p>
    <w:p w14:paraId="7238A9AC" w14:textId="77777777" w:rsidR="005C6BFF" w:rsidRDefault="005C6BFF" w:rsidP="005C6BFF">
      <w:pPr>
        <w:tabs>
          <w:tab w:val="left" w:pos="567"/>
          <w:tab w:val="left" w:pos="4820"/>
          <w:tab w:val="left" w:pos="7229"/>
        </w:tabs>
        <w:spacing w:line="360" w:lineRule="auto"/>
        <w:jc w:val="center"/>
        <w:rPr>
          <w:rFonts w:ascii="Trebuchet MS" w:hAnsi="Trebuchet MS"/>
          <w:b/>
          <w:bCs/>
          <w:sz w:val="22"/>
          <w:szCs w:val="22"/>
          <w:u w:val="single"/>
        </w:rPr>
      </w:pPr>
      <w:r>
        <w:rPr>
          <w:rFonts w:ascii="Trebuchet MS" w:hAnsi="Trebuchet MS"/>
          <w:sz w:val="22"/>
          <w:szCs w:val="22"/>
        </w:rPr>
        <w:t xml:space="preserve">tel.: +370 37 405 373, +370 682 31568; el. p. </w:t>
      </w:r>
      <w:hyperlink r:id="rId14" w:history="1">
        <w:r>
          <w:rPr>
            <w:rStyle w:val="Hipersaitas"/>
            <w:rFonts w:ascii="Trebuchet MS" w:hAnsi="Trebuchet MS"/>
            <w:sz w:val="22"/>
            <w:szCs w:val="22"/>
          </w:rPr>
          <w:t>tadas.bruzas@vmi.lt</w:t>
        </w:r>
      </w:hyperlink>
    </w:p>
    <w:p w14:paraId="5D99E468" w14:textId="77777777" w:rsidR="00FB6215" w:rsidRDefault="00FB6215" w:rsidP="00F23BFC">
      <w:pPr>
        <w:jc w:val="center"/>
        <w:rPr>
          <w:rFonts w:ascii="Trebuchet MS" w:hAnsi="Trebuchet MS"/>
          <w:sz w:val="20"/>
          <w:szCs w:val="20"/>
        </w:rPr>
      </w:pPr>
    </w:p>
    <w:p w14:paraId="39EF61E2" w14:textId="77777777" w:rsidR="002C083F" w:rsidRPr="00FB2A68" w:rsidRDefault="002C083F" w:rsidP="002C083F">
      <w:pPr>
        <w:jc w:val="center"/>
        <w:rPr>
          <w:rFonts w:ascii="Trebuchet MS" w:hAnsi="Trebuchet MS"/>
          <w:b/>
          <w:bCs/>
          <w:sz w:val="22"/>
          <w:u w:val="single"/>
        </w:rPr>
      </w:pPr>
    </w:p>
    <w:sectPr w:rsidR="002C083F" w:rsidRPr="00FB2A68" w:rsidSect="00786785">
      <w:headerReference w:type="default" r:id="rId15"/>
      <w:footerReference w:type="default" r:id="rId16"/>
      <w:headerReference w:type="first" r:id="rId17"/>
      <w:footerReference w:type="first" r:id="rId18"/>
      <w:pgSz w:w="11906" w:h="16838"/>
      <w:pgMar w:top="902" w:right="567" w:bottom="1438" w:left="1134" w:header="567" w:footer="26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A852" w14:textId="77777777" w:rsidR="008F00D9" w:rsidRDefault="008F00D9">
      <w:r>
        <w:separator/>
      </w:r>
    </w:p>
  </w:endnote>
  <w:endnote w:type="continuationSeparator" w:id="0">
    <w:p w14:paraId="5AC119F4" w14:textId="77777777" w:rsidR="008F00D9" w:rsidRDefault="008F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altName w:val="Times New Roman"/>
    <w:panose1 w:val="00000000000000000000"/>
    <w:charset w:val="EE"/>
    <w:family w:val="auto"/>
    <w:notTrueType/>
    <w:pitch w:val="default"/>
    <w:sig w:usb0="00000007" w:usb1="00000000" w:usb2="00000000" w:usb3="00000000" w:csb0="00000003"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5907" w14:textId="77777777" w:rsidR="00B2552B" w:rsidRDefault="00952A50" w:rsidP="002A0BDC">
    <w:pPr>
      <w:pStyle w:val="Porat"/>
      <w:rPr>
        <w:rFonts w:ascii="Trebuchet MS" w:hAnsi="Trebuchet MS"/>
        <w:sz w:val="16"/>
        <w:szCs w:val="18"/>
      </w:rPr>
    </w:pPr>
    <w:r>
      <w:rPr>
        <w:rFonts w:ascii="Trebuchet MS" w:hAnsi="Trebuchet MS"/>
        <w:noProof/>
        <w:sz w:val="16"/>
        <w:szCs w:val="18"/>
        <w:lang w:eastAsia="lt-LT"/>
      </w:rPr>
      <w:drawing>
        <wp:inline distT="0" distB="0" distL="0" distR="0" wp14:anchorId="116EA940" wp14:editId="5D5FB4D2">
          <wp:extent cx="6124575" cy="95885"/>
          <wp:effectExtent l="0" t="0" r="9525" b="0"/>
          <wp:docPr id="4" name="Paveikslėlis 4"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885"/>
                  </a:xfrm>
                  <a:prstGeom prst="rect">
                    <a:avLst/>
                  </a:prstGeom>
                  <a:noFill/>
                  <a:ln>
                    <a:noFill/>
                  </a:ln>
                </pic:spPr>
              </pic:pic>
            </a:graphicData>
          </a:graphic>
        </wp:inline>
      </w:drawing>
    </w:r>
  </w:p>
  <w:p w14:paraId="3B6835D7" w14:textId="77777777" w:rsidR="00B2552B" w:rsidRDefault="008F00D9" w:rsidP="002A0BDC">
    <w:pPr>
      <w:pStyle w:val="Porat"/>
      <w:rPr>
        <w:rFonts w:ascii="Trebuchet MS" w:hAnsi="Trebuchet MS"/>
        <w:sz w:val="16"/>
        <w:szCs w:val="18"/>
      </w:rPr>
    </w:pPr>
  </w:p>
  <w:tbl>
    <w:tblPr>
      <w:tblW w:w="16020" w:type="dxa"/>
      <w:tblInd w:w="108" w:type="dxa"/>
      <w:tblCellMar>
        <w:top w:w="85" w:type="dxa"/>
      </w:tblCellMar>
      <w:tblLook w:val="01E0" w:firstRow="1" w:lastRow="1" w:firstColumn="1" w:lastColumn="1" w:noHBand="0" w:noVBand="0"/>
    </w:tblPr>
    <w:tblGrid>
      <w:gridCol w:w="2694"/>
      <w:gridCol w:w="2694"/>
      <w:gridCol w:w="2694"/>
      <w:gridCol w:w="2694"/>
      <w:gridCol w:w="2268"/>
      <w:gridCol w:w="2976"/>
    </w:tblGrid>
    <w:tr w:rsidR="00B2552B" w:rsidRPr="00E94DA7" w14:paraId="0CDC413F" w14:textId="77777777">
      <w:tc>
        <w:tcPr>
          <w:tcW w:w="2694" w:type="dxa"/>
          <w:vAlign w:val="center"/>
        </w:tcPr>
        <w:p w14:paraId="27E639D8" w14:textId="77777777" w:rsidR="00B2552B" w:rsidRPr="00323351" w:rsidRDefault="008F00D9" w:rsidP="00AB7039">
          <w:pPr>
            <w:rPr>
              <w:rFonts w:ascii="Trebuchet MS" w:hAnsi="Trebuchet MS"/>
              <w:sz w:val="16"/>
              <w:szCs w:val="16"/>
            </w:rPr>
          </w:pPr>
        </w:p>
        <w:p w14:paraId="4645EAE9" w14:textId="77777777" w:rsidR="00B2552B" w:rsidRPr="00323351" w:rsidRDefault="000C1E0F" w:rsidP="00AB7039">
          <w:pPr>
            <w:rPr>
              <w:rFonts w:ascii="Trebuchet MS" w:hAnsi="Trebuchet MS"/>
              <w:sz w:val="16"/>
              <w:szCs w:val="16"/>
            </w:rPr>
          </w:pPr>
          <w:r>
            <w:rPr>
              <w:rFonts w:ascii="Trebuchet MS" w:hAnsi="Trebuchet MS"/>
              <w:sz w:val="16"/>
              <w:szCs w:val="16"/>
            </w:rPr>
            <w:t>B</w:t>
          </w:r>
          <w:r w:rsidR="00274168">
            <w:rPr>
              <w:rFonts w:ascii="Trebuchet MS" w:hAnsi="Trebuchet MS"/>
              <w:sz w:val="16"/>
              <w:szCs w:val="16"/>
            </w:rPr>
            <w:t>iudžetinė įstaiga</w:t>
          </w:r>
        </w:p>
        <w:p w14:paraId="0351C583" w14:textId="77777777" w:rsidR="00B2552B" w:rsidRDefault="00274168" w:rsidP="00AB7039">
          <w:pPr>
            <w:rPr>
              <w:rFonts w:ascii="Trebuchet MS" w:hAnsi="Trebuchet MS"/>
              <w:sz w:val="16"/>
              <w:szCs w:val="16"/>
            </w:rPr>
          </w:pPr>
          <w:r>
            <w:rPr>
              <w:rFonts w:ascii="Trebuchet MS" w:hAnsi="Trebuchet MS"/>
              <w:sz w:val="16"/>
              <w:szCs w:val="16"/>
            </w:rPr>
            <w:t xml:space="preserve">Europos pr. 105 </w:t>
          </w:r>
        </w:p>
        <w:p w14:paraId="7312F666" w14:textId="6474DF6C" w:rsidR="00B2552B" w:rsidRPr="00323351" w:rsidRDefault="00C14C6D" w:rsidP="00AB7039">
          <w:pPr>
            <w:rPr>
              <w:rFonts w:ascii="Trebuchet MS" w:hAnsi="Trebuchet MS"/>
              <w:sz w:val="16"/>
              <w:szCs w:val="16"/>
            </w:rPr>
          </w:pPr>
          <w:r>
            <w:rPr>
              <w:rFonts w:ascii="Trebuchet MS" w:hAnsi="Trebuchet MS"/>
              <w:sz w:val="16"/>
              <w:szCs w:val="16"/>
            </w:rPr>
            <w:t>LT-</w:t>
          </w:r>
          <w:r w:rsidR="00274168">
            <w:rPr>
              <w:rFonts w:ascii="Trebuchet MS" w:hAnsi="Trebuchet MS"/>
              <w:sz w:val="16"/>
              <w:szCs w:val="16"/>
            </w:rPr>
            <w:t xml:space="preserve">44500 Kaunas </w:t>
          </w:r>
        </w:p>
        <w:p w14:paraId="39838FA8" w14:textId="77777777" w:rsidR="00B2552B" w:rsidRPr="00323351" w:rsidRDefault="008F00D9" w:rsidP="00AB7039">
          <w:pPr>
            <w:rPr>
              <w:rFonts w:ascii="Trebuchet MS" w:hAnsi="Trebuchet MS"/>
              <w:sz w:val="16"/>
              <w:szCs w:val="16"/>
            </w:rPr>
          </w:pPr>
        </w:p>
        <w:p w14:paraId="072B0078" w14:textId="77777777" w:rsidR="00B2552B" w:rsidRPr="00323351" w:rsidRDefault="008F00D9" w:rsidP="00AB7039">
          <w:pPr>
            <w:rPr>
              <w:rFonts w:ascii="Trebuchet MS" w:hAnsi="Trebuchet MS"/>
              <w:sz w:val="16"/>
              <w:szCs w:val="16"/>
            </w:rPr>
          </w:pPr>
        </w:p>
      </w:tc>
      <w:tc>
        <w:tcPr>
          <w:tcW w:w="2694" w:type="dxa"/>
          <w:vAlign w:val="center"/>
        </w:tcPr>
        <w:p w14:paraId="17BDA64E" w14:textId="77777777" w:rsidR="00B2552B" w:rsidRPr="00323351" w:rsidRDefault="00274168" w:rsidP="00AB7039">
          <w:pPr>
            <w:rPr>
              <w:rFonts w:ascii="Trebuchet MS" w:hAnsi="Trebuchet MS"/>
              <w:sz w:val="16"/>
              <w:szCs w:val="16"/>
            </w:rPr>
          </w:pPr>
          <w:r>
            <w:rPr>
              <w:rFonts w:ascii="Trebuchet MS" w:hAnsi="Trebuchet MS"/>
              <w:sz w:val="16"/>
              <w:szCs w:val="16"/>
            </w:rPr>
            <w:t>T</w:t>
          </w:r>
          <w:r w:rsidRPr="00323351">
            <w:rPr>
              <w:rFonts w:ascii="Trebuchet MS" w:hAnsi="Trebuchet MS"/>
              <w:sz w:val="16"/>
              <w:szCs w:val="16"/>
            </w:rPr>
            <w:t xml:space="preserve">el. (8 </w:t>
          </w:r>
          <w:r>
            <w:rPr>
              <w:rFonts w:ascii="Trebuchet MS" w:hAnsi="Trebuchet MS"/>
              <w:sz w:val="16"/>
              <w:szCs w:val="16"/>
            </w:rPr>
            <w:t>37</w:t>
          </w:r>
          <w:r w:rsidRPr="00323351">
            <w:rPr>
              <w:rFonts w:ascii="Trebuchet MS" w:hAnsi="Trebuchet MS"/>
              <w:sz w:val="16"/>
              <w:szCs w:val="16"/>
            </w:rPr>
            <w:t xml:space="preserve">) </w:t>
          </w:r>
          <w:r>
            <w:rPr>
              <w:rFonts w:ascii="Trebuchet MS" w:hAnsi="Trebuchet MS"/>
              <w:sz w:val="16"/>
              <w:szCs w:val="16"/>
            </w:rPr>
            <w:t>465 606</w:t>
          </w:r>
        </w:p>
        <w:p w14:paraId="61A1C657" w14:textId="77777777" w:rsidR="00B2552B" w:rsidRPr="00323351" w:rsidRDefault="00274168" w:rsidP="00AB7039">
          <w:pPr>
            <w:rPr>
              <w:rFonts w:ascii="Trebuchet MS" w:hAnsi="Trebuchet MS"/>
              <w:sz w:val="16"/>
              <w:szCs w:val="16"/>
            </w:rPr>
          </w:pPr>
          <w:r>
            <w:rPr>
              <w:rFonts w:ascii="Trebuchet MS" w:hAnsi="Trebuchet MS"/>
              <w:sz w:val="16"/>
              <w:szCs w:val="16"/>
            </w:rPr>
            <w:t>F</w:t>
          </w:r>
          <w:r w:rsidRPr="00323351">
            <w:rPr>
              <w:rFonts w:ascii="Trebuchet MS" w:hAnsi="Trebuchet MS"/>
              <w:sz w:val="16"/>
              <w:szCs w:val="16"/>
            </w:rPr>
            <w:t xml:space="preserve">aks. (8 </w:t>
          </w:r>
          <w:r>
            <w:rPr>
              <w:rFonts w:ascii="Trebuchet MS" w:hAnsi="Trebuchet MS"/>
              <w:sz w:val="16"/>
              <w:szCs w:val="16"/>
            </w:rPr>
            <w:t>37</w:t>
          </w:r>
          <w:r w:rsidRPr="00323351">
            <w:rPr>
              <w:rFonts w:ascii="Trebuchet MS" w:hAnsi="Trebuchet MS"/>
              <w:sz w:val="16"/>
              <w:szCs w:val="16"/>
            </w:rPr>
            <w:t xml:space="preserve">) </w:t>
          </w:r>
          <w:r>
            <w:rPr>
              <w:rFonts w:ascii="Trebuchet MS" w:hAnsi="Trebuchet MS"/>
              <w:sz w:val="16"/>
              <w:szCs w:val="16"/>
            </w:rPr>
            <w:t>465 616</w:t>
          </w:r>
        </w:p>
        <w:p w14:paraId="1642E6CD" w14:textId="77777777" w:rsidR="00B2552B" w:rsidRDefault="00274168" w:rsidP="00AB7039">
          <w:pPr>
            <w:rPr>
              <w:rFonts w:ascii="Trebuchet MS" w:hAnsi="Trebuchet MS"/>
              <w:sz w:val="16"/>
              <w:szCs w:val="16"/>
            </w:rPr>
          </w:pPr>
          <w:r>
            <w:rPr>
              <w:rFonts w:ascii="Trebuchet MS" w:hAnsi="Trebuchet MS"/>
              <w:sz w:val="16"/>
              <w:szCs w:val="16"/>
            </w:rPr>
            <w:t>El.</w:t>
          </w:r>
          <w:r w:rsidRPr="00323351">
            <w:rPr>
              <w:rFonts w:ascii="Trebuchet MS" w:hAnsi="Trebuchet MS"/>
              <w:sz w:val="16"/>
              <w:szCs w:val="16"/>
            </w:rPr>
            <w:t xml:space="preserve">p. </w:t>
          </w:r>
          <w:hyperlink r:id="rId2" w:history="1">
            <w:r w:rsidRPr="00224C6F">
              <w:rPr>
                <w:rStyle w:val="Hipersaitas"/>
                <w:rFonts w:ascii="Trebuchet MS" w:hAnsi="Trebuchet MS"/>
                <w:sz w:val="16"/>
                <w:szCs w:val="16"/>
              </w:rPr>
              <w:t>Kauno.apskr.rastai</w:t>
            </w:r>
            <w:r w:rsidRPr="00224C6F">
              <w:rPr>
                <w:rStyle w:val="Hipersaitas"/>
                <w:rFonts w:ascii="Trebuchet MS" w:hAnsi="Trebuchet MS"/>
                <w:sz w:val="16"/>
                <w:szCs w:val="16"/>
                <w:lang w:val="en-US"/>
              </w:rPr>
              <w:t>@</w:t>
            </w:r>
            <w:r w:rsidRPr="00224C6F">
              <w:rPr>
                <w:rStyle w:val="Hipersaitas"/>
                <w:rFonts w:ascii="Trebuchet MS" w:hAnsi="Trebuchet MS"/>
                <w:sz w:val="16"/>
                <w:szCs w:val="16"/>
              </w:rPr>
              <w:t>vmi.lt</w:t>
            </w:r>
          </w:hyperlink>
        </w:p>
        <w:p w14:paraId="1F9D0F3B" w14:textId="77777777" w:rsidR="00B2552B" w:rsidRPr="00950743" w:rsidRDefault="00274168" w:rsidP="00AB7039">
          <w:pPr>
            <w:rPr>
              <w:rFonts w:ascii="Trebuchet MS" w:hAnsi="Trebuchet MS"/>
              <w:sz w:val="16"/>
              <w:szCs w:val="16"/>
            </w:rPr>
          </w:pPr>
          <w:r w:rsidRPr="00950743">
            <w:rPr>
              <w:rFonts w:ascii="Trebuchet MS" w:hAnsi="Trebuchet MS"/>
              <w:sz w:val="16"/>
              <w:szCs w:val="16"/>
            </w:rPr>
            <w:t>http://www.vmi.lt/</w:t>
          </w:r>
        </w:p>
      </w:tc>
      <w:tc>
        <w:tcPr>
          <w:tcW w:w="2694" w:type="dxa"/>
          <w:vAlign w:val="center"/>
        </w:tcPr>
        <w:p w14:paraId="675E0C38" w14:textId="77777777" w:rsidR="00B2552B" w:rsidRDefault="00274168" w:rsidP="00AB7039">
          <w:pPr>
            <w:rPr>
              <w:rFonts w:ascii="Trebuchet MS" w:hAnsi="Trebuchet MS"/>
              <w:sz w:val="16"/>
              <w:szCs w:val="16"/>
            </w:rPr>
          </w:pPr>
          <w:r w:rsidRPr="00323351">
            <w:rPr>
              <w:rFonts w:ascii="Trebuchet MS" w:hAnsi="Trebuchet MS"/>
              <w:sz w:val="16"/>
              <w:szCs w:val="16"/>
            </w:rPr>
            <w:t>Duomenys kaupiami ir sa</w:t>
          </w:r>
          <w:r>
            <w:rPr>
              <w:rFonts w:ascii="Trebuchet MS" w:hAnsi="Trebuchet MS"/>
              <w:sz w:val="16"/>
              <w:szCs w:val="16"/>
            </w:rPr>
            <w:t>ugomi Juridinių asmenų registre</w:t>
          </w:r>
        </w:p>
        <w:p w14:paraId="1E07AC9E" w14:textId="77777777" w:rsidR="00B2552B" w:rsidRPr="00323351" w:rsidRDefault="00274168" w:rsidP="00AB7039">
          <w:pPr>
            <w:rPr>
              <w:rFonts w:ascii="Trebuchet MS" w:hAnsi="Trebuchet MS"/>
              <w:sz w:val="16"/>
              <w:szCs w:val="16"/>
            </w:rPr>
          </w:pPr>
          <w:r>
            <w:rPr>
              <w:rFonts w:ascii="Trebuchet MS" w:hAnsi="Trebuchet MS"/>
              <w:sz w:val="16"/>
              <w:szCs w:val="16"/>
            </w:rPr>
            <w:t>K</w:t>
          </w:r>
          <w:r w:rsidRPr="00323351">
            <w:rPr>
              <w:rFonts w:ascii="Trebuchet MS" w:hAnsi="Trebuchet MS"/>
              <w:sz w:val="16"/>
              <w:szCs w:val="16"/>
            </w:rPr>
            <w:t>odas 188</w:t>
          </w:r>
          <w:r>
            <w:rPr>
              <w:rFonts w:ascii="Trebuchet MS" w:hAnsi="Trebuchet MS"/>
              <w:sz w:val="16"/>
              <w:szCs w:val="16"/>
            </w:rPr>
            <w:t>729019</w:t>
          </w:r>
        </w:p>
        <w:p w14:paraId="2775EEEF" w14:textId="77777777" w:rsidR="00B2552B" w:rsidRPr="00323351" w:rsidRDefault="008F00D9" w:rsidP="00AB7039">
          <w:pPr>
            <w:rPr>
              <w:rFonts w:ascii="Trebuchet MS" w:hAnsi="Trebuchet MS"/>
              <w:sz w:val="16"/>
              <w:szCs w:val="16"/>
            </w:rPr>
          </w:pPr>
        </w:p>
      </w:tc>
      <w:tc>
        <w:tcPr>
          <w:tcW w:w="2694" w:type="dxa"/>
        </w:tcPr>
        <w:p w14:paraId="725C0FE0" w14:textId="77777777" w:rsidR="00B2552B" w:rsidRPr="00E94DA7" w:rsidRDefault="008F00D9" w:rsidP="009B5E1A">
          <w:pPr>
            <w:rPr>
              <w:rFonts w:ascii="Trebuchet MS" w:hAnsi="Trebuchet MS"/>
              <w:sz w:val="16"/>
            </w:rPr>
          </w:pPr>
        </w:p>
      </w:tc>
      <w:tc>
        <w:tcPr>
          <w:tcW w:w="2268" w:type="dxa"/>
        </w:tcPr>
        <w:p w14:paraId="50DA0866" w14:textId="77777777" w:rsidR="00B2552B" w:rsidRPr="00E94DA7" w:rsidRDefault="008F00D9" w:rsidP="009B5E1A">
          <w:pPr>
            <w:rPr>
              <w:rFonts w:ascii="Trebuchet MS" w:hAnsi="Trebuchet MS"/>
              <w:sz w:val="16"/>
              <w:szCs w:val="20"/>
            </w:rPr>
          </w:pPr>
        </w:p>
      </w:tc>
      <w:tc>
        <w:tcPr>
          <w:tcW w:w="2976" w:type="dxa"/>
        </w:tcPr>
        <w:p w14:paraId="57810CFE" w14:textId="77777777" w:rsidR="00B2552B" w:rsidRPr="00E94DA7" w:rsidRDefault="008F00D9" w:rsidP="009B5E1A">
          <w:pPr>
            <w:rPr>
              <w:rFonts w:ascii="Trebuchet MS" w:hAnsi="Trebuchet MS"/>
              <w:sz w:val="16"/>
              <w:szCs w:val="20"/>
            </w:rPr>
          </w:pPr>
        </w:p>
      </w:tc>
    </w:tr>
  </w:tbl>
  <w:p w14:paraId="78BFC09C" w14:textId="77777777" w:rsidR="00B2552B" w:rsidRDefault="008F00D9" w:rsidP="002A0BD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D3FF" w14:textId="77777777" w:rsidR="00B2552B" w:rsidRDefault="00952A50">
    <w:pPr>
      <w:pStyle w:val="Porat"/>
      <w:rPr>
        <w:rFonts w:ascii="Trebuchet MS" w:hAnsi="Trebuchet MS"/>
        <w:sz w:val="16"/>
        <w:szCs w:val="18"/>
      </w:rPr>
    </w:pPr>
    <w:r>
      <w:rPr>
        <w:rFonts w:ascii="Trebuchet MS" w:hAnsi="Trebuchet MS"/>
        <w:noProof/>
        <w:sz w:val="16"/>
        <w:szCs w:val="18"/>
        <w:lang w:eastAsia="lt-LT"/>
      </w:rPr>
      <w:drawing>
        <wp:inline distT="0" distB="0" distL="0" distR="0" wp14:anchorId="58E84805" wp14:editId="621FD0A4">
          <wp:extent cx="6124575" cy="95885"/>
          <wp:effectExtent l="0" t="0" r="9525" b="0"/>
          <wp:docPr id="3" name="Paveikslėlis 3"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885"/>
                  </a:xfrm>
                  <a:prstGeom prst="rect">
                    <a:avLst/>
                  </a:prstGeom>
                  <a:noFill/>
                  <a:ln>
                    <a:noFill/>
                  </a:ln>
                </pic:spPr>
              </pic:pic>
            </a:graphicData>
          </a:graphic>
        </wp:inline>
      </w:drawing>
    </w:r>
  </w:p>
  <w:p w14:paraId="75E4CDCD" w14:textId="77777777" w:rsidR="00B2552B" w:rsidRDefault="008F00D9">
    <w:pPr>
      <w:pStyle w:val="Porat"/>
      <w:rPr>
        <w:rFonts w:ascii="Trebuchet MS" w:hAnsi="Trebuchet MS"/>
        <w:sz w:val="16"/>
        <w:szCs w:val="18"/>
      </w:rPr>
    </w:pPr>
  </w:p>
  <w:tbl>
    <w:tblPr>
      <w:tblW w:w="16020" w:type="dxa"/>
      <w:tblInd w:w="108" w:type="dxa"/>
      <w:tblCellMar>
        <w:top w:w="85" w:type="dxa"/>
      </w:tblCellMar>
      <w:tblLook w:val="01E0" w:firstRow="1" w:lastRow="1" w:firstColumn="1" w:lastColumn="1" w:noHBand="0" w:noVBand="0"/>
    </w:tblPr>
    <w:tblGrid>
      <w:gridCol w:w="2694"/>
      <w:gridCol w:w="2694"/>
      <w:gridCol w:w="2694"/>
      <w:gridCol w:w="2694"/>
      <w:gridCol w:w="2268"/>
      <w:gridCol w:w="2976"/>
    </w:tblGrid>
    <w:tr w:rsidR="00B2552B" w:rsidRPr="00E94DA7" w14:paraId="3AF236F4" w14:textId="77777777">
      <w:tc>
        <w:tcPr>
          <w:tcW w:w="2694" w:type="dxa"/>
          <w:vAlign w:val="center"/>
        </w:tcPr>
        <w:p w14:paraId="65B82E87" w14:textId="77777777" w:rsidR="00B2552B" w:rsidRPr="00323351" w:rsidRDefault="008F00D9" w:rsidP="00AB7039">
          <w:pPr>
            <w:rPr>
              <w:rFonts w:ascii="Trebuchet MS" w:hAnsi="Trebuchet MS"/>
              <w:sz w:val="16"/>
              <w:szCs w:val="16"/>
            </w:rPr>
          </w:pPr>
        </w:p>
        <w:p w14:paraId="65DDD106" w14:textId="77777777" w:rsidR="00B2552B" w:rsidRPr="00323351" w:rsidRDefault="000C1E0F" w:rsidP="00AB7039">
          <w:pPr>
            <w:rPr>
              <w:rFonts w:ascii="Trebuchet MS" w:hAnsi="Trebuchet MS"/>
              <w:sz w:val="16"/>
              <w:szCs w:val="16"/>
            </w:rPr>
          </w:pPr>
          <w:r>
            <w:rPr>
              <w:rFonts w:ascii="Trebuchet MS" w:hAnsi="Trebuchet MS"/>
              <w:sz w:val="16"/>
              <w:szCs w:val="16"/>
            </w:rPr>
            <w:t>B</w:t>
          </w:r>
          <w:r w:rsidR="00274168">
            <w:rPr>
              <w:rFonts w:ascii="Trebuchet MS" w:hAnsi="Trebuchet MS"/>
              <w:sz w:val="16"/>
              <w:szCs w:val="16"/>
            </w:rPr>
            <w:t>iudžetinė įstaiga</w:t>
          </w:r>
        </w:p>
        <w:p w14:paraId="09A8C72C" w14:textId="77777777" w:rsidR="00B2552B" w:rsidRDefault="00274168" w:rsidP="00AB7039">
          <w:pPr>
            <w:rPr>
              <w:rFonts w:ascii="Trebuchet MS" w:hAnsi="Trebuchet MS"/>
              <w:sz w:val="16"/>
              <w:szCs w:val="16"/>
            </w:rPr>
          </w:pPr>
          <w:r>
            <w:rPr>
              <w:rFonts w:ascii="Trebuchet MS" w:hAnsi="Trebuchet MS"/>
              <w:sz w:val="16"/>
              <w:szCs w:val="16"/>
            </w:rPr>
            <w:t xml:space="preserve">Europos pr. 105 </w:t>
          </w:r>
        </w:p>
        <w:p w14:paraId="2AED9D5B" w14:textId="77777777" w:rsidR="00B2552B" w:rsidRPr="00323351" w:rsidRDefault="00274168" w:rsidP="00AB7039">
          <w:pPr>
            <w:rPr>
              <w:rFonts w:ascii="Trebuchet MS" w:hAnsi="Trebuchet MS"/>
              <w:sz w:val="16"/>
              <w:szCs w:val="16"/>
            </w:rPr>
          </w:pPr>
          <w:r>
            <w:rPr>
              <w:rFonts w:ascii="Trebuchet MS" w:hAnsi="Trebuchet MS"/>
              <w:sz w:val="16"/>
              <w:szCs w:val="16"/>
            </w:rPr>
            <w:t xml:space="preserve">44500 Kaunas </w:t>
          </w:r>
        </w:p>
        <w:p w14:paraId="78BA72A3" w14:textId="77777777" w:rsidR="00B2552B" w:rsidRPr="00323351" w:rsidRDefault="008F00D9" w:rsidP="00AB7039">
          <w:pPr>
            <w:rPr>
              <w:rFonts w:ascii="Trebuchet MS" w:hAnsi="Trebuchet MS"/>
              <w:sz w:val="16"/>
              <w:szCs w:val="16"/>
            </w:rPr>
          </w:pPr>
        </w:p>
        <w:p w14:paraId="23CCDB77" w14:textId="77777777" w:rsidR="00B2552B" w:rsidRPr="00323351" w:rsidRDefault="008F00D9" w:rsidP="00AB7039">
          <w:pPr>
            <w:rPr>
              <w:rFonts w:ascii="Trebuchet MS" w:hAnsi="Trebuchet MS"/>
              <w:sz w:val="16"/>
              <w:szCs w:val="16"/>
            </w:rPr>
          </w:pPr>
        </w:p>
      </w:tc>
      <w:tc>
        <w:tcPr>
          <w:tcW w:w="2694" w:type="dxa"/>
          <w:vAlign w:val="center"/>
        </w:tcPr>
        <w:p w14:paraId="050C2EA3" w14:textId="77777777" w:rsidR="00B2552B" w:rsidRPr="00323351" w:rsidRDefault="00274168" w:rsidP="00AB7039">
          <w:pPr>
            <w:rPr>
              <w:rFonts w:ascii="Trebuchet MS" w:hAnsi="Trebuchet MS"/>
              <w:sz w:val="16"/>
              <w:szCs w:val="16"/>
            </w:rPr>
          </w:pPr>
          <w:r>
            <w:rPr>
              <w:rFonts w:ascii="Trebuchet MS" w:hAnsi="Trebuchet MS"/>
              <w:sz w:val="16"/>
              <w:szCs w:val="16"/>
            </w:rPr>
            <w:t>T</w:t>
          </w:r>
          <w:r w:rsidRPr="00323351">
            <w:rPr>
              <w:rFonts w:ascii="Trebuchet MS" w:hAnsi="Trebuchet MS"/>
              <w:sz w:val="16"/>
              <w:szCs w:val="16"/>
            </w:rPr>
            <w:t xml:space="preserve">el. (8 </w:t>
          </w:r>
          <w:r>
            <w:rPr>
              <w:rFonts w:ascii="Trebuchet MS" w:hAnsi="Trebuchet MS"/>
              <w:sz w:val="16"/>
              <w:szCs w:val="16"/>
            </w:rPr>
            <w:t>37</w:t>
          </w:r>
          <w:r w:rsidRPr="00323351">
            <w:rPr>
              <w:rFonts w:ascii="Trebuchet MS" w:hAnsi="Trebuchet MS"/>
              <w:sz w:val="16"/>
              <w:szCs w:val="16"/>
            </w:rPr>
            <w:t xml:space="preserve">) </w:t>
          </w:r>
          <w:r>
            <w:rPr>
              <w:rFonts w:ascii="Trebuchet MS" w:hAnsi="Trebuchet MS"/>
              <w:sz w:val="16"/>
              <w:szCs w:val="16"/>
            </w:rPr>
            <w:t>465 606</w:t>
          </w:r>
        </w:p>
        <w:p w14:paraId="3F65E4DA" w14:textId="77777777" w:rsidR="00B2552B" w:rsidRPr="00323351" w:rsidRDefault="00274168" w:rsidP="00AB7039">
          <w:pPr>
            <w:rPr>
              <w:rFonts w:ascii="Trebuchet MS" w:hAnsi="Trebuchet MS"/>
              <w:sz w:val="16"/>
              <w:szCs w:val="16"/>
            </w:rPr>
          </w:pPr>
          <w:r>
            <w:rPr>
              <w:rFonts w:ascii="Trebuchet MS" w:hAnsi="Trebuchet MS"/>
              <w:sz w:val="16"/>
              <w:szCs w:val="16"/>
            </w:rPr>
            <w:t>F</w:t>
          </w:r>
          <w:r w:rsidRPr="00323351">
            <w:rPr>
              <w:rFonts w:ascii="Trebuchet MS" w:hAnsi="Trebuchet MS"/>
              <w:sz w:val="16"/>
              <w:szCs w:val="16"/>
            </w:rPr>
            <w:t xml:space="preserve">aks. (8 </w:t>
          </w:r>
          <w:r>
            <w:rPr>
              <w:rFonts w:ascii="Trebuchet MS" w:hAnsi="Trebuchet MS"/>
              <w:sz w:val="16"/>
              <w:szCs w:val="16"/>
            </w:rPr>
            <w:t>37</w:t>
          </w:r>
          <w:r w:rsidRPr="00323351">
            <w:rPr>
              <w:rFonts w:ascii="Trebuchet MS" w:hAnsi="Trebuchet MS"/>
              <w:sz w:val="16"/>
              <w:szCs w:val="16"/>
            </w:rPr>
            <w:t xml:space="preserve">) </w:t>
          </w:r>
          <w:r>
            <w:rPr>
              <w:rFonts w:ascii="Trebuchet MS" w:hAnsi="Trebuchet MS"/>
              <w:sz w:val="16"/>
              <w:szCs w:val="16"/>
            </w:rPr>
            <w:t>465 616</w:t>
          </w:r>
        </w:p>
        <w:p w14:paraId="43095D88" w14:textId="77777777" w:rsidR="00B2552B" w:rsidRDefault="00274168" w:rsidP="00AB7039">
          <w:pPr>
            <w:rPr>
              <w:rFonts w:ascii="Trebuchet MS" w:hAnsi="Trebuchet MS"/>
              <w:sz w:val="16"/>
              <w:szCs w:val="16"/>
            </w:rPr>
          </w:pPr>
          <w:r>
            <w:rPr>
              <w:rFonts w:ascii="Trebuchet MS" w:hAnsi="Trebuchet MS"/>
              <w:sz w:val="16"/>
              <w:szCs w:val="16"/>
            </w:rPr>
            <w:t>El.</w:t>
          </w:r>
          <w:r w:rsidRPr="00323351">
            <w:rPr>
              <w:rFonts w:ascii="Trebuchet MS" w:hAnsi="Trebuchet MS"/>
              <w:sz w:val="16"/>
              <w:szCs w:val="16"/>
            </w:rPr>
            <w:t xml:space="preserve">p. </w:t>
          </w:r>
          <w:hyperlink r:id="rId2" w:history="1">
            <w:r w:rsidRPr="00224C6F">
              <w:rPr>
                <w:rStyle w:val="Hipersaitas"/>
                <w:rFonts w:ascii="Trebuchet MS" w:hAnsi="Trebuchet MS"/>
                <w:sz w:val="16"/>
                <w:szCs w:val="16"/>
              </w:rPr>
              <w:t>Kauno.apskr.rastai</w:t>
            </w:r>
            <w:r w:rsidRPr="00224C6F">
              <w:rPr>
                <w:rStyle w:val="Hipersaitas"/>
                <w:rFonts w:ascii="Trebuchet MS" w:hAnsi="Trebuchet MS"/>
                <w:sz w:val="16"/>
                <w:szCs w:val="16"/>
                <w:lang w:val="en-US"/>
              </w:rPr>
              <w:t>@</w:t>
            </w:r>
            <w:r w:rsidRPr="00224C6F">
              <w:rPr>
                <w:rStyle w:val="Hipersaitas"/>
                <w:rFonts w:ascii="Trebuchet MS" w:hAnsi="Trebuchet MS"/>
                <w:sz w:val="16"/>
                <w:szCs w:val="16"/>
              </w:rPr>
              <w:t>vmi.lt</w:t>
            </w:r>
          </w:hyperlink>
        </w:p>
        <w:p w14:paraId="5955F82E" w14:textId="77777777" w:rsidR="00B2552B" w:rsidRPr="00950743" w:rsidRDefault="00274168" w:rsidP="00AB7039">
          <w:pPr>
            <w:rPr>
              <w:rFonts w:ascii="Trebuchet MS" w:hAnsi="Trebuchet MS"/>
              <w:sz w:val="16"/>
              <w:szCs w:val="16"/>
            </w:rPr>
          </w:pPr>
          <w:r w:rsidRPr="00950743">
            <w:rPr>
              <w:rFonts w:ascii="Trebuchet MS" w:hAnsi="Trebuchet MS"/>
              <w:sz w:val="16"/>
              <w:szCs w:val="16"/>
            </w:rPr>
            <w:t>http://www.vmi.lt/</w:t>
          </w:r>
        </w:p>
      </w:tc>
      <w:tc>
        <w:tcPr>
          <w:tcW w:w="2694" w:type="dxa"/>
          <w:vAlign w:val="center"/>
        </w:tcPr>
        <w:p w14:paraId="521EEB61" w14:textId="77777777" w:rsidR="00B2552B" w:rsidRDefault="00274168" w:rsidP="00AB7039">
          <w:pPr>
            <w:rPr>
              <w:rFonts w:ascii="Trebuchet MS" w:hAnsi="Trebuchet MS"/>
              <w:sz w:val="16"/>
              <w:szCs w:val="16"/>
            </w:rPr>
          </w:pPr>
          <w:r w:rsidRPr="00323351">
            <w:rPr>
              <w:rFonts w:ascii="Trebuchet MS" w:hAnsi="Trebuchet MS"/>
              <w:sz w:val="16"/>
              <w:szCs w:val="16"/>
            </w:rPr>
            <w:t>Duomenys kaupiami ir sa</w:t>
          </w:r>
          <w:r>
            <w:rPr>
              <w:rFonts w:ascii="Trebuchet MS" w:hAnsi="Trebuchet MS"/>
              <w:sz w:val="16"/>
              <w:szCs w:val="16"/>
            </w:rPr>
            <w:t>ugomi Juridinių asmenų registre</w:t>
          </w:r>
        </w:p>
        <w:p w14:paraId="0738CCF2" w14:textId="77777777" w:rsidR="00B2552B" w:rsidRPr="00323351" w:rsidRDefault="00274168" w:rsidP="00AB7039">
          <w:pPr>
            <w:rPr>
              <w:rFonts w:ascii="Trebuchet MS" w:hAnsi="Trebuchet MS"/>
              <w:sz w:val="16"/>
              <w:szCs w:val="16"/>
            </w:rPr>
          </w:pPr>
          <w:r>
            <w:rPr>
              <w:rFonts w:ascii="Trebuchet MS" w:hAnsi="Trebuchet MS"/>
              <w:sz w:val="16"/>
              <w:szCs w:val="16"/>
            </w:rPr>
            <w:t>K</w:t>
          </w:r>
          <w:r w:rsidRPr="00323351">
            <w:rPr>
              <w:rFonts w:ascii="Trebuchet MS" w:hAnsi="Trebuchet MS"/>
              <w:sz w:val="16"/>
              <w:szCs w:val="16"/>
            </w:rPr>
            <w:t>odas 188</w:t>
          </w:r>
          <w:r>
            <w:rPr>
              <w:rFonts w:ascii="Trebuchet MS" w:hAnsi="Trebuchet MS"/>
              <w:sz w:val="16"/>
              <w:szCs w:val="16"/>
            </w:rPr>
            <w:t>729019</w:t>
          </w:r>
        </w:p>
        <w:p w14:paraId="291B1830" w14:textId="77777777" w:rsidR="00B2552B" w:rsidRPr="00323351" w:rsidRDefault="008F00D9" w:rsidP="00AB7039">
          <w:pPr>
            <w:rPr>
              <w:rFonts w:ascii="Trebuchet MS" w:hAnsi="Trebuchet MS"/>
              <w:sz w:val="16"/>
              <w:szCs w:val="16"/>
            </w:rPr>
          </w:pPr>
        </w:p>
      </w:tc>
      <w:tc>
        <w:tcPr>
          <w:tcW w:w="2694" w:type="dxa"/>
        </w:tcPr>
        <w:p w14:paraId="0F7BACBA" w14:textId="77777777" w:rsidR="00B2552B" w:rsidRPr="00E94DA7" w:rsidRDefault="008F00D9" w:rsidP="003F0062">
          <w:pPr>
            <w:rPr>
              <w:rFonts w:ascii="Trebuchet MS" w:hAnsi="Trebuchet MS"/>
              <w:sz w:val="16"/>
            </w:rPr>
          </w:pPr>
        </w:p>
      </w:tc>
      <w:tc>
        <w:tcPr>
          <w:tcW w:w="2268" w:type="dxa"/>
        </w:tcPr>
        <w:p w14:paraId="169E1365" w14:textId="77777777" w:rsidR="00B2552B" w:rsidRPr="00E94DA7" w:rsidRDefault="008F00D9" w:rsidP="003F0062">
          <w:pPr>
            <w:rPr>
              <w:rFonts w:ascii="Trebuchet MS" w:hAnsi="Trebuchet MS"/>
              <w:sz w:val="16"/>
              <w:szCs w:val="20"/>
            </w:rPr>
          </w:pPr>
        </w:p>
      </w:tc>
      <w:tc>
        <w:tcPr>
          <w:tcW w:w="2976" w:type="dxa"/>
        </w:tcPr>
        <w:p w14:paraId="495AC988" w14:textId="77777777" w:rsidR="00B2552B" w:rsidRPr="00E94DA7" w:rsidRDefault="008F00D9" w:rsidP="003F0062">
          <w:pPr>
            <w:rPr>
              <w:rFonts w:ascii="Trebuchet MS" w:hAnsi="Trebuchet MS"/>
              <w:sz w:val="16"/>
              <w:szCs w:val="20"/>
            </w:rPr>
          </w:pPr>
        </w:p>
      </w:tc>
    </w:tr>
  </w:tbl>
  <w:p w14:paraId="79331298" w14:textId="77777777" w:rsidR="00B2552B" w:rsidRDefault="008F00D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D1A3" w14:textId="77777777" w:rsidR="008F00D9" w:rsidRDefault="008F00D9">
      <w:r>
        <w:separator/>
      </w:r>
    </w:p>
  </w:footnote>
  <w:footnote w:type="continuationSeparator" w:id="0">
    <w:p w14:paraId="4BA41C88" w14:textId="77777777" w:rsidR="008F00D9" w:rsidRDefault="008F00D9">
      <w:r>
        <w:continuationSeparator/>
      </w:r>
    </w:p>
  </w:footnote>
  <w:footnote w:id="1">
    <w:p w14:paraId="51449271" w14:textId="2023FCE6" w:rsidR="00D34914" w:rsidRDefault="00D34914">
      <w:pPr>
        <w:pStyle w:val="Puslapioinaostekstas"/>
      </w:pPr>
      <w:r>
        <w:rPr>
          <w:rStyle w:val="Puslapioinaosnuoroda"/>
        </w:rPr>
        <w:footnoteRef/>
      </w:r>
      <w:r>
        <w:t xml:space="preserve"> </w:t>
      </w:r>
      <w:r w:rsidRPr="00D34914">
        <w:rPr>
          <w:rFonts w:ascii="Trebuchet MS" w:hAnsi="Trebuchet MS"/>
          <w:sz w:val="22"/>
          <w:szCs w:val="22"/>
        </w:rPr>
        <w:t>Veiklą pagal pažymą yra įregistravę – beveik 146,8 tūkst. gyventojų, o verslo liudijimą įsigiję – 58,5 tūkst. gyventojų</w:t>
      </w:r>
    </w:p>
  </w:footnote>
  <w:footnote w:id="2">
    <w:p w14:paraId="7F157B86" w14:textId="77777777" w:rsidR="00D34914" w:rsidRDefault="00D34914">
      <w:pPr>
        <w:pStyle w:val="Puslapioinaostekstas"/>
      </w:pPr>
    </w:p>
    <w:p w14:paraId="7AB18EA2" w14:textId="35BF1856" w:rsidR="00D34914" w:rsidRDefault="00D34914">
      <w:pPr>
        <w:pStyle w:val="Puslapioinaostekstas"/>
      </w:pPr>
      <w:r>
        <w:rPr>
          <w:rStyle w:val="Puslapioinaosnuoroda"/>
        </w:rPr>
        <w:footnoteRef/>
      </w:r>
      <w:r>
        <w:t xml:space="preserve"> </w:t>
      </w:r>
      <w:r w:rsidRPr="00D34914">
        <w:rPr>
          <w:rFonts w:ascii="Trebuchet MS" w:hAnsi="Trebuchet MS"/>
          <w:sz w:val="22"/>
          <w:szCs w:val="22"/>
        </w:rPr>
        <w:t>Savarankiškai dirbantiems gyventojams, kurių vykdoma veikla yra įtraukta į ekonominių veiklų, apribotų dėl COVID-19 sąrašą, automatiškai taikomos mokestinės pagalbos priemonės.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0451" w14:textId="77777777" w:rsidR="00B2552B" w:rsidRDefault="008F00D9">
    <w:pPr>
      <w:pStyle w:val="Antrats"/>
    </w:pPr>
  </w:p>
  <w:p w14:paraId="32454642" w14:textId="77777777" w:rsidR="00B2552B" w:rsidRDefault="008F00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E4FC" w14:textId="77777777" w:rsidR="00B2552B" w:rsidRDefault="00952A50">
    <w:pPr>
      <w:pStyle w:val="Antrats"/>
    </w:pPr>
    <w:r>
      <w:rPr>
        <w:noProof/>
        <w:lang w:eastAsia="lt-LT"/>
      </w:rPr>
      <w:drawing>
        <wp:anchor distT="0" distB="0" distL="114300" distR="114300" simplePos="0" relativeHeight="251659264" behindDoc="1" locked="0" layoutInCell="1" allowOverlap="1" wp14:anchorId="3BA8BB73" wp14:editId="532BF87A">
          <wp:simplePos x="0" y="0"/>
          <wp:positionH relativeFrom="column">
            <wp:posOffset>-685800</wp:posOffset>
          </wp:positionH>
          <wp:positionV relativeFrom="paragraph">
            <wp:posOffset>-358775</wp:posOffset>
          </wp:positionV>
          <wp:extent cx="2623185" cy="1632585"/>
          <wp:effectExtent l="0" t="0" r="5715" b="0"/>
          <wp:wrapNone/>
          <wp:docPr id="5" name="Paveikslėlis 5" desc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85"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88877" w14:textId="77777777" w:rsidR="00B2552B" w:rsidRDefault="008F00D9">
    <w:pPr>
      <w:pStyle w:val="Antrats"/>
    </w:pPr>
  </w:p>
  <w:p w14:paraId="2B880CE1" w14:textId="77777777" w:rsidR="00B2552B" w:rsidRDefault="008F00D9">
    <w:pPr>
      <w:pStyle w:val="Antrats"/>
    </w:pPr>
  </w:p>
  <w:p w14:paraId="1D62F0CD" w14:textId="77777777" w:rsidR="00B2552B" w:rsidRDefault="008F00D9">
    <w:pPr>
      <w:pStyle w:val="Antrats"/>
    </w:pPr>
  </w:p>
  <w:p w14:paraId="77BCB2E0" w14:textId="77777777" w:rsidR="00B2552B" w:rsidRDefault="008F00D9">
    <w:pPr>
      <w:pStyle w:val="Antrats"/>
    </w:pPr>
  </w:p>
  <w:p w14:paraId="1D272361" w14:textId="77777777" w:rsidR="00B2552B" w:rsidRDefault="008F00D9">
    <w:pPr>
      <w:pStyle w:val="Antrats"/>
    </w:pPr>
  </w:p>
  <w:p w14:paraId="0184F837" w14:textId="77777777" w:rsidR="00B2552B" w:rsidRDefault="008F00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14"/>
    <w:multiLevelType w:val="hybridMultilevel"/>
    <w:tmpl w:val="47C021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931033"/>
    <w:multiLevelType w:val="hybridMultilevel"/>
    <w:tmpl w:val="BCF6E282"/>
    <w:lvl w:ilvl="0" w:tplc="0AC2FA16">
      <w:start w:val="11"/>
      <w:numFmt w:val="bullet"/>
      <w:lvlText w:val="-"/>
      <w:lvlJc w:val="left"/>
      <w:pPr>
        <w:ind w:left="720" w:hanging="360"/>
      </w:pPr>
      <w:rPr>
        <w:rFonts w:ascii="Cambria" w:eastAsiaTheme="minorHAnsi" w:hAnsi="Cambria" w:cs="Time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FE5A38"/>
    <w:multiLevelType w:val="hybridMultilevel"/>
    <w:tmpl w:val="2AA43E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DB6728"/>
    <w:multiLevelType w:val="hybridMultilevel"/>
    <w:tmpl w:val="4608EC52"/>
    <w:lvl w:ilvl="0" w:tplc="03CABEEE">
      <w:start w:val="2019"/>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EA1431"/>
    <w:multiLevelType w:val="hybridMultilevel"/>
    <w:tmpl w:val="9C10C358"/>
    <w:lvl w:ilvl="0" w:tplc="0B483416">
      <w:start w:val="201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42267A"/>
    <w:multiLevelType w:val="hybridMultilevel"/>
    <w:tmpl w:val="43DA9294"/>
    <w:lvl w:ilvl="0" w:tplc="702808C2">
      <w:start w:val="2019"/>
      <w:numFmt w:val="bullet"/>
      <w:lvlText w:val="-"/>
      <w:lvlJc w:val="left"/>
      <w:pPr>
        <w:ind w:left="720" w:hanging="360"/>
      </w:pPr>
      <w:rPr>
        <w:rFonts w:ascii="Trebuchet MS" w:eastAsia="Times New Roman" w:hAnsi="Trebuchet MS" w:cs="Arial" w:hint="default"/>
        <w:b/>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F5C28C7"/>
    <w:multiLevelType w:val="hybridMultilevel"/>
    <w:tmpl w:val="664602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D117E9"/>
    <w:multiLevelType w:val="hybridMultilevel"/>
    <w:tmpl w:val="550AE146"/>
    <w:lvl w:ilvl="0" w:tplc="4578745C">
      <w:start w:val="1"/>
      <w:numFmt w:val="decimal"/>
      <w:lvlText w:val="%1."/>
      <w:lvlJc w:val="left"/>
      <w:pPr>
        <w:ind w:left="720" w:hanging="360"/>
      </w:pPr>
      <w:rPr>
        <w:rFonts w:ascii="Trebuchet MS" w:hAnsi="Trebuchet M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C93EF5"/>
    <w:multiLevelType w:val="hybridMultilevel"/>
    <w:tmpl w:val="E4B80476"/>
    <w:lvl w:ilvl="0" w:tplc="52EA3656">
      <w:start w:val="2019"/>
      <w:numFmt w:val="bullet"/>
      <w:lvlText w:val="-"/>
      <w:lvlJc w:val="left"/>
      <w:pPr>
        <w:ind w:left="720" w:hanging="360"/>
      </w:pPr>
      <w:rPr>
        <w:rFonts w:ascii="Trebuchet MS" w:eastAsia="Times New Roman" w:hAnsi="Trebuchet MS"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206886"/>
    <w:multiLevelType w:val="hybridMultilevel"/>
    <w:tmpl w:val="0D18C444"/>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393A25ED"/>
    <w:multiLevelType w:val="hybridMultilevel"/>
    <w:tmpl w:val="3F261E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BEA5289"/>
    <w:multiLevelType w:val="hybridMultilevel"/>
    <w:tmpl w:val="7F10FAC8"/>
    <w:lvl w:ilvl="0" w:tplc="0AC2FA16">
      <w:start w:val="11"/>
      <w:numFmt w:val="bullet"/>
      <w:lvlText w:val="-"/>
      <w:lvlJc w:val="left"/>
      <w:pPr>
        <w:ind w:left="720" w:hanging="360"/>
      </w:pPr>
      <w:rPr>
        <w:rFonts w:ascii="Cambria" w:eastAsiaTheme="minorHAnsi" w:hAnsi="Cambria" w:cs="Time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DBB6BEE"/>
    <w:multiLevelType w:val="hybridMultilevel"/>
    <w:tmpl w:val="41DE433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57D1F39"/>
    <w:multiLevelType w:val="hybridMultilevel"/>
    <w:tmpl w:val="8F063D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F51AA3"/>
    <w:multiLevelType w:val="hybridMultilevel"/>
    <w:tmpl w:val="7E2E2126"/>
    <w:lvl w:ilvl="0" w:tplc="6B7030CC">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792347"/>
    <w:multiLevelType w:val="hybridMultilevel"/>
    <w:tmpl w:val="F80A26A4"/>
    <w:lvl w:ilvl="0" w:tplc="CA70CBC4">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1085CE5"/>
    <w:multiLevelType w:val="hybridMultilevel"/>
    <w:tmpl w:val="F48402B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7" w15:restartNumberingAfterBreak="0">
    <w:nsid w:val="5157373F"/>
    <w:multiLevelType w:val="hybridMultilevel"/>
    <w:tmpl w:val="360265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630FA6"/>
    <w:multiLevelType w:val="hybridMultilevel"/>
    <w:tmpl w:val="01BAB1DE"/>
    <w:lvl w:ilvl="0" w:tplc="9A58C110">
      <w:start w:val="1"/>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4F62808"/>
    <w:multiLevelType w:val="hybridMultilevel"/>
    <w:tmpl w:val="BDFC2062"/>
    <w:lvl w:ilvl="0" w:tplc="D3761714">
      <w:start w:val="1"/>
      <w:numFmt w:val="decimal"/>
      <w:lvlText w:val="%1."/>
      <w:lvlJc w:val="left"/>
      <w:pPr>
        <w:ind w:left="435" w:hanging="360"/>
      </w:pPr>
      <w:rPr>
        <w:rFonts w:hint="default"/>
      </w:rPr>
    </w:lvl>
    <w:lvl w:ilvl="1" w:tplc="04270019" w:tentative="1">
      <w:start w:val="1"/>
      <w:numFmt w:val="lowerLetter"/>
      <w:lvlText w:val="%2."/>
      <w:lvlJc w:val="left"/>
      <w:pPr>
        <w:ind w:left="1155" w:hanging="360"/>
      </w:pPr>
    </w:lvl>
    <w:lvl w:ilvl="2" w:tplc="0427001B" w:tentative="1">
      <w:start w:val="1"/>
      <w:numFmt w:val="lowerRoman"/>
      <w:lvlText w:val="%3."/>
      <w:lvlJc w:val="right"/>
      <w:pPr>
        <w:ind w:left="1875" w:hanging="180"/>
      </w:pPr>
    </w:lvl>
    <w:lvl w:ilvl="3" w:tplc="0427000F" w:tentative="1">
      <w:start w:val="1"/>
      <w:numFmt w:val="decimal"/>
      <w:lvlText w:val="%4."/>
      <w:lvlJc w:val="left"/>
      <w:pPr>
        <w:ind w:left="2595" w:hanging="360"/>
      </w:pPr>
    </w:lvl>
    <w:lvl w:ilvl="4" w:tplc="04270019" w:tentative="1">
      <w:start w:val="1"/>
      <w:numFmt w:val="lowerLetter"/>
      <w:lvlText w:val="%5."/>
      <w:lvlJc w:val="left"/>
      <w:pPr>
        <w:ind w:left="3315" w:hanging="360"/>
      </w:pPr>
    </w:lvl>
    <w:lvl w:ilvl="5" w:tplc="0427001B" w:tentative="1">
      <w:start w:val="1"/>
      <w:numFmt w:val="lowerRoman"/>
      <w:lvlText w:val="%6."/>
      <w:lvlJc w:val="right"/>
      <w:pPr>
        <w:ind w:left="4035" w:hanging="180"/>
      </w:pPr>
    </w:lvl>
    <w:lvl w:ilvl="6" w:tplc="0427000F" w:tentative="1">
      <w:start w:val="1"/>
      <w:numFmt w:val="decimal"/>
      <w:lvlText w:val="%7."/>
      <w:lvlJc w:val="left"/>
      <w:pPr>
        <w:ind w:left="4755" w:hanging="360"/>
      </w:pPr>
    </w:lvl>
    <w:lvl w:ilvl="7" w:tplc="04270019" w:tentative="1">
      <w:start w:val="1"/>
      <w:numFmt w:val="lowerLetter"/>
      <w:lvlText w:val="%8."/>
      <w:lvlJc w:val="left"/>
      <w:pPr>
        <w:ind w:left="5475" w:hanging="360"/>
      </w:pPr>
    </w:lvl>
    <w:lvl w:ilvl="8" w:tplc="0427001B" w:tentative="1">
      <w:start w:val="1"/>
      <w:numFmt w:val="lowerRoman"/>
      <w:lvlText w:val="%9."/>
      <w:lvlJc w:val="right"/>
      <w:pPr>
        <w:ind w:left="6195" w:hanging="180"/>
      </w:pPr>
    </w:lvl>
  </w:abstractNum>
  <w:abstractNum w:abstractNumId="20" w15:restartNumberingAfterBreak="0">
    <w:nsid w:val="5DF4368B"/>
    <w:multiLevelType w:val="hybridMultilevel"/>
    <w:tmpl w:val="8690E13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0C954C8"/>
    <w:multiLevelType w:val="multilevel"/>
    <w:tmpl w:val="179C4142"/>
    <w:lvl w:ilvl="0">
      <w:start w:val="1"/>
      <w:numFmt w:val="decimal"/>
      <w:pStyle w:val="0Numeruotas"/>
      <w:suff w:val="space"/>
      <w:lvlText w:val="%1."/>
      <w:lvlJc w:val="left"/>
      <w:pPr>
        <w:ind w:left="0" w:firstLine="567"/>
      </w:pPr>
    </w:lvl>
    <w:lvl w:ilvl="1">
      <w:start w:val="1"/>
      <w:numFmt w:val="decimal"/>
      <w:pStyle w:val="00Numertuotas"/>
      <w:suff w:val="space"/>
      <w:lvlText w:val="%1.%2."/>
      <w:lvlJc w:val="left"/>
      <w:pPr>
        <w:ind w:left="1" w:firstLine="567"/>
      </w:pPr>
    </w:lvl>
    <w:lvl w:ilvl="2">
      <w:start w:val="1"/>
      <w:numFmt w:val="decimal"/>
      <w:pStyle w:val="000Numeruotas"/>
      <w:suff w:val="space"/>
      <w:lvlText w:val="%1.%2.%3."/>
      <w:lvlJc w:val="left"/>
      <w:pPr>
        <w:ind w:left="0" w:firstLine="567"/>
      </w:pPr>
    </w:lvl>
    <w:lvl w:ilvl="3">
      <w:start w:val="1"/>
      <w:numFmt w:val="decimal"/>
      <w:pStyle w:val="0000Numeruotas"/>
      <w:suff w:val="space"/>
      <w:lvlText w:val="%1.%2.%3.%4."/>
      <w:lvlJc w:val="left"/>
      <w:pPr>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2" w15:restartNumberingAfterBreak="0">
    <w:nsid w:val="60DD534C"/>
    <w:multiLevelType w:val="hybridMultilevel"/>
    <w:tmpl w:val="78BE8364"/>
    <w:lvl w:ilvl="0" w:tplc="89586934">
      <w:start w:val="1"/>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3562880"/>
    <w:multiLevelType w:val="hybridMultilevel"/>
    <w:tmpl w:val="B8AAF3B2"/>
    <w:lvl w:ilvl="0" w:tplc="62C0C7A6">
      <w:start w:val="2016"/>
      <w:numFmt w:val="bullet"/>
      <w:lvlText w:val=""/>
      <w:lvlJc w:val="left"/>
      <w:pPr>
        <w:ind w:left="720" w:hanging="360"/>
      </w:pPr>
      <w:rPr>
        <w:rFonts w:ascii="Symbol" w:eastAsia="Times New Roman" w:hAnsi="Symbol" w:cs="TrebuchetMS-Bold"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A993192"/>
    <w:multiLevelType w:val="hybridMultilevel"/>
    <w:tmpl w:val="223CCA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B6E1E89"/>
    <w:multiLevelType w:val="hybridMultilevel"/>
    <w:tmpl w:val="4AC847DC"/>
    <w:lvl w:ilvl="0" w:tplc="04270015">
      <w:start w:val="1"/>
      <w:numFmt w:val="upp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B817EB4"/>
    <w:multiLevelType w:val="hybridMultilevel"/>
    <w:tmpl w:val="A760B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C6C3B81"/>
    <w:multiLevelType w:val="hybridMultilevel"/>
    <w:tmpl w:val="0FDA62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7118022C"/>
    <w:multiLevelType w:val="hybridMultilevel"/>
    <w:tmpl w:val="7284AF4A"/>
    <w:lvl w:ilvl="0" w:tplc="0B483416">
      <w:start w:val="2018"/>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7"/>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20"/>
  </w:num>
  <w:num w:numId="9">
    <w:abstractNumId w:val="12"/>
  </w:num>
  <w:num w:numId="10">
    <w:abstractNumId w:val="10"/>
  </w:num>
  <w:num w:numId="11">
    <w:abstractNumId w:val="23"/>
  </w:num>
  <w:num w:numId="12">
    <w:abstractNumId w:val="2"/>
  </w:num>
  <w:num w:numId="13">
    <w:abstractNumId w:val="13"/>
  </w:num>
  <w:num w:numId="14">
    <w:abstractNumId w:val="24"/>
  </w:num>
  <w:num w:numId="15">
    <w:abstractNumId w:val="6"/>
  </w:num>
  <w:num w:numId="16">
    <w:abstractNumId w:val="17"/>
  </w:num>
  <w:num w:numId="17">
    <w:abstractNumId w:val="28"/>
  </w:num>
  <w:num w:numId="18">
    <w:abstractNumId w:val="26"/>
  </w:num>
  <w:num w:numId="19">
    <w:abstractNumId w:val="3"/>
  </w:num>
  <w:num w:numId="20">
    <w:abstractNumId w:val="8"/>
  </w:num>
  <w:num w:numId="21">
    <w:abstractNumId w:val="1"/>
  </w:num>
  <w:num w:numId="22">
    <w:abstractNumId w:val="11"/>
  </w:num>
  <w:num w:numId="23">
    <w:abstractNumId w:val="25"/>
  </w:num>
  <w:num w:numId="24">
    <w:abstractNumId w:val="18"/>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27"/>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50"/>
    <w:rsid w:val="0000310C"/>
    <w:rsid w:val="000032DD"/>
    <w:rsid w:val="00005AE5"/>
    <w:rsid w:val="00005BA7"/>
    <w:rsid w:val="00012B63"/>
    <w:rsid w:val="000139E2"/>
    <w:rsid w:val="00014DFE"/>
    <w:rsid w:val="00021F2B"/>
    <w:rsid w:val="00022C35"/>
    <w:rsid w:val="00022D66"/>
    <w:rsid w:val="0002782E"/>
    <w:rsid w:val="00031BFF"/>
    <w:rsid w:val="0003203A"/>
    <w:rsid w:val="000366FE"/>
    <w:rsid w:val="00042247"/>
    <w:rsid w:val="000424D3"/>
    <w:rsid w:val="00042A2C"/>
    <w:rsid w:val="00045B0B"/>
    <w:rsid w:val="000461D6"/>
    <w:rsid w:val="00050CFA"/>
    <w:rsid w:val="00051BD1"/>
    <w:rsid w:val="00052F3B"/>
    <w:rsid w:val="00053529"/>
    <w:rsid w:val="000564BF"/>
    <w:rsid w:val="00060165"/>
    <w:rsid w:val="0006091B"/>
    <w:rsid w:val="00060C73"/>
    <w:rsid w:val="00063993"/>
    <w:rsid w:val="00065209"/>
    <w:rsid w:val="00066027"/>
    <w:rsid w:val="00071F61"/>
    <w:rsid w:val="00075435"/>
    <w:rsid w:val="000775A5"/>
    <w:rsid w:val="00082D90"/>
    <w:rsid w:val="00083DDC"/>
    <w:rsid w:val="000868F9"/>
    <w:rsid w:val="00086BDB"/>
    <w:rsid w:val="000932D8"/>
    <w:rsid w:val="000A01CB"/>
    <w:rsid w:val="000A1635"/>
    <w:rsid w:val="000A1CC4"/>
    <w:rsid w:val="000A47AB"/>
    <w:rsid w:val="000A79C1"/>
    <w:rsid w:val="000B22B6"/>
    <w:rsid w:val="000B4747"/>
    <w:rsid w:val="000B4E9D"/>
    <w:rsid w:val="000B6A8B"/>
    <w:rsid w:val="000C0FAF"/>
    <w:rsid w:val="000C1993"/>
    <w:rsid w:val="000C1E0F"/>
    <w:rsid w:val="000C3D93"/>
    <w:rsid w:val="000C528F"/>
    <w:rsid w:val="000D1AEF"/>
    <w:rsid w:val="000D1DC3"/>
    <w:rsid w:val="000D2267"/>
    <w:rsid w:val="000D267E"/>
    <w:rsid w:val="000D283C"/>
    <w:rsid w:val="000D6AD3"/>
    <w:rsid w:val="000E7D6B"/>
    <w:rsid w:val="000F5BC8"/>
    <w:rsid w:val="000F5C38"/>
    <w:rsid w:val="000F64C3"/>
    <w:rsid w:val="000F761B"/>
    <w:rsid w:val="0010696F"/>
    <w:rsid w:val="00110E52"/>
    <w:rsid w:val="0011115E"/>
    <w:rsid w:val="00111D49"/>
    <w:rsid w:val="00111F58"/>
    <w:rsid w:val="00113D09"/>
    <w:rsid w:val="00121987"/>
    <w:rsid w:val="001277CB"/>
    <w:rsid w:val="00130576"/>
    <w:rsid w:val="001307C1"/>
    <w:rsid w:val="00140A9B"/>
    <w:rsid w:val="001411C7"/>
    <w:rsid w:val="00141671"/>
    <w:rsid w:val="001427C1"/>
    <w:rsid w:val="00144CB2"/>
    <w:rsid w:val="00147B32"/>
    <w:rsid w:val="00152EE9"/>
    <w:rsid w:val="00153CF1"/>
    <w:rsid w:val="00156279"/>
    <w:rsid w:val="001573C9"/>
    <w:rsid w:val="00157E75"/>
    <w:rsid w:val="00162372"/>
    <w:rsid w:val="00163971"/>
    <w:rsid w:val="0016499B"/>
    <w:rsid w:val="00167A63"/>
    <w:rsid w:val="00167EBC"/>
    <w:rsid w:val="0017266D"/>
    <w:rsid w:val="00172EAF"/>
    <w:rsid w:val="00177D2B"/>
    <w:rsid w:val="00184848"/>
    <w:rsid w:val="001867FF"/>
    <w:rsid w:val="00190180"/>
    <w:rsid w:val="00191A9A"/>
    <w:rsid w:val="001922F4"/>
    <w:rsid w:val="001929CE"/>
    <w:rsid w:val="00195D0C"/>
    <w:rsid w:val="001A1052"/>
    <w:rsid w:val="001A298B"/>
    <w:rsid w:val="001A510B"/>
    <w:rsid w:val="001A5687"/>
    <w:rsid w:val="001A6E1D"/>
    <w:rsid w:val="001A7F28"/>
    <w:rsid w:val="001B4335"/>
    <w:rsid w:val="001B5304"/>
    <w:rsid w:val="001C0170"/>
    <w:rsid w:val="001C24BB"/>
    <w:rsid w:val="001C3946"/>
    <w:rsid w:val="001C765B"/>
    <w:rsid w:val="001D3A06"/>
    <w:rsid w:val="001D552C"/>
    <w:rsid w:val="001D554F"/>
    <w:rsid w:val="001D5CBF"/>
    <w:rsid w:val="001D5D96"/>
    <w:rsid w:val="001D63B9"/>
    <w:rsid w:val="001E029B"/>
    <w:rsid w:val="001E43C2"/>
    <w:rsid w:val="001E4621"/>
    <w:rsid w:val="001E5EF9"/>
    <w:rsid w:val="001F2429"/>
    <w:rsid w:val="001F26EB"/>
    <w:rsid w:val="0020061B"/>
    <w:rsid w:val="00202C79"/>
    <w:rsid w:val="00204187"/>
    <w:rsid w:val="0020548A"/>
    <w:rsid w:val="002061AF"/>
    <w:rsid w:val="00207108"/>
    <w:rsid w:val="002210F4"/>
    <w:rsid w:val="002215D2"/>
    <w:rsid w:val="00222025"/>
    <w:rsid w:val="0022555C"/>
    <w:rsid w:val="00225751"/>
    <w:rsid w:val="002264B5"/>
    <w:rsid w:val="00232EDB"/>
    <w:rsid w:val="00233823"/>
    <w:rsid w:val="002359C5"/>
    <w:rsid w:val="00235EB9"/>
    <w:rsid w:val="00240B1C"/>
    <w:rsid w:val="0024577F"/>
    <w:rsid w:val="00246AED"/>
    <w:rsid w:val="00250A3B"/>
    <w:rsid w:val="00262111"/>
    <w:rsid w:val="002639C9"/>
    <w:rsid w:val="00264B8A"/>
    <w:rsid w:val="00265CF3"/>
    <w:rsid w:val="00274168"/>
    <w:rsid w:val="00280A48"/>
    <w:rsid w:val="002829C2"/>
    <w:rsid w:val="002835CF"/>
    <w:rsid w:val="00286274"/>
    <w:rsid w:val="00287BC5"/>
    <w:rsid w:val="0029170D"/>
    <w:rsid w:val="002936C1"/>
    <w:rsid w:val="00294E54"/>
    <w:rsid w:val="00295B18"/>
    <w:rsid w:val="002A5905"/>
    <w:rsid w:val="002B1839"/>
    <w:rsid w:val="002B6C01"/>
    <w:rsid w:val="002C083F"/>
    <w:rsid w:val="002C7744"/>
    <w:rsid w:val="002D1F30"/>
    <w:rsid w:val="002D3F6B"/>
    <w:rsid w:val="002D654D"/>
    <w:rsid w:val="002D72B6"/>
    <w:rsid w:val="002E29EE"/>
    <w:rsid w:val="002E32C7"/>
    <w:rsid w:val="002E7399"/>
    <w:rsid w:val="00301749"/>
    <w:rsid w:val="003052D5"/>
    <w:rsid w:val="00306126"/>
    <w:rsid w:val="003100B7"/>
    <w:rsid w:val="00310A22"/>
    <w:rsid w:val="0031102D"/>
    <w:rsid w:val="0031430A"/>
    <w:rsid w:val="00317B5D"/>
    <w:rsid w:val="003269AE"/>
    <w:rsid w:val="00326C62"/>
    <w:rsid w:val="00326F33"/>
    <w:rsid w:val="00330725"/>
    <w:rsid w:val="003357C7"/>
    <w:rsid w:val="0034240E"/>
    <w:rsid w:val="00342ECB"/>
    <w:rsid w:val="003438BD"/>
    <w:rsid w:val="00347065"/>
    <w:rsid w:val="0034752A"/>
    <w:rsid w:val="00351EBC"/>
    <w:rsid w:val="0035328B"/>
    <w:rsid w:val="0035429B"/>
    <w:rsid w:val="00356108"/>
    <w:rsid w:val="00360B1E"/>
    <w:rsid w:val="00364B43"/>
    <w:rsid w:val="00365F1D"/>
    <w:rsid w:val="00366459"/>
    <w:rsid w:val="003710CE"/>
    <w:rsid w:val="00372891"/>
    <w:rsid w:val="00373AA9"/>
    <w:rsid w:val="0037446B"/>
    <w:rsid w:val="00382F2A"/>
    <w:rsid w:val="003848C8"/>
    <w:rsid w:val="003856CA"/>
    <w:rsid w:val="00385CF5"/>
    <w:rsid w:val="0039437E"/>
    <w:rsid w:val="00395240"/>
    <w:rsid w:val="003A04AF"/>
    <w:rsid w:val="003A44A2"/>
    <w:rsid w:val="003B0796"/>
    <w:rsid w:val="003B12AA"/>
    <w:rsid w:val="003B3C8F"/>
    <w:rsid w:val="003B42F1"/>
    <w:rsid w:val="003B5CEC"/>
    <w:rsid w:val="003C0301"/>
    <w:rsid w:val="003C068E"/>
    <w:rsid w:val="003C53C0"/>
    <w:rsid w:val="003D0F98"/>
    <w:rsid w:val="003D65D5"/>
    <w:rsid w:val="003D6AFE"/>
    <w:rsid w:val="003E128F"/>
    <w:rsid w:val="003E5284"/>
    <w:rsid w:val="003E53D3"/>
    <w:rsid w:val="003E7B4E"/>
    <w:rsid w:val="003F226B"/>
    <w:rsid w:val="003F343D"/>
    <w:rsid w:val="003F560C"/>
    <w:rsid w:val="003F57FC"/>
    <w:rsid w:val="003F6107"/>
    <w:rsid w:val="003F7250"/>
    <w:rsid w:val="00402456"/>
    <w:rsid w:val="00407F32"/>
    <w:rsid w:val="00412113"/>
    <w:rsid w:val="00414DDF"/>
    <w:rsid w:val="00416358"/>
    <w:rsid w:val="00421F19"/>
    <w:rsid w:val="00423BC3"/>
    <w:rsid w:val="004249EB"/>
    <w:rsid w:val="00441247"/>
    <w:rsid w:val="00444C2D"/>
    <w:rsid w:val="00447ED3"/>
    <w:rsid w:val="00454F08"/>
    <w:rsid w:val="0045575C"/>
    <w:rsid w:val="004624D8"/>
    <w:rsid w:val="004628EF"/>
    <w:rsid w:val="0047057F"/>
    <w:rsid w:val="00470E1E"/>
    <w:rsid w:val="004724CA"/>
    <w:rsid w:val="00472599"/>
    <w:rsid w:val="00480E03"/>
    <w:rsid w:val="00482C26"/>
    <w:rsid w:val="00482E20"/>
    <w:rsid w:val="00483952"/>
    <w:rsid w:val="00484EAA"/>
    <w:rsid w:val="00485F9E"/>
    <w:rsid w:val="00494402"/>
    <w:rsid w:val="004A0750"/>
    <w:rsid w:val="004A3D6F"/>
    <w:rsid w:val="004B06B1"/>
    <w:rsid w:val="004B1DB2"/>
    <w:rsid w:val="004B2E24"/>
    <w:rsid w:val="004B44C6"/>
    <w:rsid w:val="004B66B1"/>
    <w:rsid w:val="004B67EB"/>
    <w:rsid w:val="004B795D"/>
    <w:rsid w:val="004C0CE1"/>
    <w:rsid w:val="004C0E35"/>
    <w:rsid w:val="004C1F06"/>
    <w:rsid w:val="004C2D76"/>
    <w:rsid w:val="004C395A"/>
    <w:rsid w:val="004C695D"/>
    <w:rsid w:val="004C7C03"/>
    <w:rsid w:val="004D657E"/>
    <w:rsid w:val="004E0326"/>
    <w:rsid w:val="004E0624"/>
    <w:rsid w:val="004E2155"/>
    <w:rsid w:val="004E7B05"/>
    <w:rsid w:val="004E7F7C"/>
    <w:rsid w:val="004F2626"/>
    <w:rsid w:val="004F31D3"/>
    <w:rsid w:val="0050495B"/>
    <w:rsid w:val="00505779"/>
    <w:rsid w:val="00507A35"/>
    <w:rsid w:val="00513A18"/>
    <w:rsid w:val="005148C9"/>
    <w:rsid w:val="00515F50"/>
    <w:rsid w:val="00522063"/>
    <w:rsid w:val="005302F3"/>
    <w:rsid w:val="00533788"/>
    <w:rsid w:val="00533B1E"/>
    <w:rsid w:val="005372FA"/>
    <w:rsid w:val="005404D2"/>
    <w:rsid w:val="005419E7"/>
    <w:rsid w:val="00543310"/>
    <w:rsid w:val="00544750"/>
    <w:rsid w:val="0054699B"/>
    <w:rsid w:val="00552CF4"/>
    <w:rsid w:val="0057357E"/>
    <w:rsid w:val="0057675C"/>
    <w:rsid w:val="00582EC5"/>
    <w:rsid w:val="00593142"/>
    <w:rsid w:val="00593BCE"/>
    <w:rsid w:val="00594098"/>
    <w:rsid w:val="00597890"/>
    <w:rsid w:val="005978EA"/>
    <w:rsid w:val="005A3A3F"/>
    <w:rsid w:val="005A4C0B"/>
    <w:rsid w:val="005A5BDB"/>
    <w:rsid w:val="005A6656"/>
    <w:rsid w:val="005B1A0B"/>
    <w:rsid w:val="005B447A"/>
    <w:rsid w:val="005C3222"/>
    <w:rsid w:val="005C6BFF"/>
    <w:rsid w:val="005C71CD"/>
    <w:rsid w:val="005D07D5"/>
    <w:rsid w:val="005D0816"/>
    <w:rsid w:val="005D090C"/>
    <w:rsid w:val="005D0E47"/>
    <w:rsid w:val="005D1B11"/>
    <w:rsid w:val="005D2468"/>
    <w:rsid w:val="005D780C"/>
    <w:rsid w:val="005E3601"/>
    <w:rsid w:val="005E3F97"/>
    <w:rsid w:val="005F2474"/>
    <w:rsid w:val="005F2D96"/>
    <w:rsid w:val="005F37F1"/>
    <w:rsid w:val="005F5357"/>
    <w:rsid w:val="005F64CA"/>
    <w:rsid w:val="005F7A03"/>
    <w:rsid w:val="00601964"/>
    <w:rsid w:val="006139E0"/>
    <w:rsid w:val="00614E57"/>
    <w:rsid w:val="00621691"/>
    <w:rsid w:val="00621E4C"/>
    <w:rsid w:val="006234A3"/>
    <w:rsid w:val="00624737"/>
    <w:rsid w:val="0062705D"/>
    <w:rsid w:val="00632482"/>
    <w:rsid w:val="00632774"/>
    <w:rsid w:val="00633C9B"/>
    <w:rsid w:val="006357CB"/>
    <w:rsid w:val="00636841"/>
    <w:rsid w:val="00636AD7"/>
    <w:rsid w:val="0063778B"/>
    <w:rsid w:val="00640139"/>
    <w:rsid w:val="00641F5A"/>
    <w:rsid w:val="006466DD"/>
    <w:rsid w:val="0065340D"/>
    <w:rsid w:val="006535BB"/>
    <w:rsid w:val="0065402F"/>
    <w:rsid w:val="00663C01"/>
    <w:rsid w:val="00665FC9"/>
    <w:rsid w:val="00673D25"/>
    <w:rsid w:val="006740F1"/>
    <w:rsid w:val="00676977"/>
    <w:rsid w:val="00687A15"/>
    <w:rsid w:val="00693FE0"/>
    <w:rsid w:val="00695C18"/>
    <w:rsid w:val="006977AD"/>
    <w:rsid w:val="006A56A3"/>
    <w:rsid w:val="006A5AD6"/>
    <w:rsid w:val="006B2777"/>
    <w:rsid w:val="006B473C"/>
    <w:rsid w:val="006C28FD"/>
    <w:rsid w:val="006D0CA2"/>
    <w:rsid w:val="006D24BD"/>
    <w:rsid w:val="006D28C4"/>
    <w:rsid w:val="006D2F83"/>
    <w:rsid w:val="006E3E15"/>
    <w:rsid w:val="006E6D20"/>
    <w:rsid w:val="006E6D7F"/>
    <w:rsid w:val="006F5D3B"/>
    <w:rsid w:val="00701711"/>
    <w:rsid w:val="007025CE"/>
    <w:rsid w:val="00703B03"/>
    <w:rsid w:val="0070430D"/>
    <w:rsid w:val="007072F6"/>
    <w:rsid w:val="007101F5"/>
    <w:rsid w:val="007116A9"/>
    <w:rsid w:val="00711D42"/>
    <w:rsid w:val="00712D06"/>
    <w:rsid w:val="007158B7"/>
    <w:rsid w:val="0071639A"/>
    <w:rsid w:val="00720219"/>
    <w:rsid w:val="007210C6"/>
    <w:rsid w:val="00721A85"/>
    <w:rsid w:val="00723375"/>
    <w:rsid w:val="00725F9B"/>
    <w:rsid w:val="00727822"/>
    <w:rsid w:val="007324F8"/>
    <w:rsid w:val="007350FA"/>
    <w:rsid w:val="0073752B"/>
    <w:rsid w:val="007410B3"/>
    <w:rsid w:val="0074646E"/>
    <w:rsid w:val="00747CF1"/>
    <w:rsid w:val="00754207"/>
    <w:rsid w:val="00754EF9"/>
    <w:rsid w:val="00757F6E"/>
    <w:rsid w:val="007616DE"/>
    <w:rsid w:val="00763ABE"/>
    <w:rsid w:val="00770D50"/>
    <w:rsid w:val="0077346D"/>
    <w:rsid w:val="0078058D"/>
    <w:rsid w:val="00780B98"/>
    <w:rsid w:val="0078750A"/>
    <w:rsid w:val="007920C7"/>
    <w:rsid w:val="00794791"/>
    <w:rsid w:val="00795CF7"/>
    <w:rsid w:val="007A06AA"/>
    <w:rsid w:val="007A13CD"/>
    <w:rsid w:val="007A5F7B"/>
    <w:rsid w:val="007A6C80"/>
    <w:rsid w:val="007B2D6D"/>
    <w:rsid w:val="007B3369"/>
    <w:rsid w:val="007B465F"/>
    <w:rsid w:val="007B4823"/>
    <w:rsid w:val="007B5ADA"/>
    <w:rsid w:val="007B62C1"/>
    <w:rsid w:val="007B67BB"/>
    <w:rsid w:val="007B7422"/>
    <w:rsid w:val="007C0824"/>
    <w:rsid w:val="007C14FA"/>
    <w:rsid w:val="007C2EE9"/>
    <w:rsid w:val="007C33DF"/>
    <w:rsid w:val="007C3444"/>
    <w:rsid w:val="007C762A"/>
    <w:rsid w:val="007C7E59"/>
    <w:rsid w:val="007D0FA6"/>
    <w:rsid w:val="007D69DF"/>
    <w:rsid w:val="007E3F65"/>
    <w:rsid w:val="007F0A33"/>
    <w:rsid w:val="007F28BD"/>
    <w:rsid w:val="007F5F83"/>
    <w:rsid w:val="007F70E9"/>
    <w:rsid w:val="00801259"/>
    <w:rsid w:val="00801D55"/>
    <w:rsid w:val="00801E9F"/>
    <w:rsid w:val="0080240E"/>
    <w:rsid w:val="00811386"/>
    <w:rsid w:val="008117F0"/>
    <w:rsid w:val="008145DA"/>
    <w:rsid w:val="0081682D"/>
    <w:rsid w:val="008218FC"/>
    <w:rsid w:val="00825A48"/>
    <w:rsid w:val="0083156B"/>
    <w:rsid w:val="0083619E"/>
    <w:rsid w:val="008367AD"/>
    <w:rsid w:val="00841292"/>
    <w:rsid w:val="00844850"/>
    <w:rsid w:val="00850D65"/>
    <w:rsid w:val="0085458D"/>
    <w:rsid w:val="008574EF"/>
    <w:rsid w:val="008623FD"/>
    <w:rsid w:val="00863E9D"/>
    <w:rsid w:val="008652C4"/>
    <w:rsid w:val="00866A16"/>
    <w:rsid w:val="00867080"/>
    <w:rsid w:val="00867E63"/>
    <w:rsid w:val="00870085"/>
    <w:rsid w:val="00870AC5"/>
    <w:rsid w:val="00872414"/>
    <w:rsid w:val="00875E74"/>
    <w:rsid w:val="00892ABC"/>
    <w:rsid w:val="008C4F3B"/>
    <w:rsid w:val="008E01D4"/>
    <w:rsid w:val="008E04AC"/>
    <w:rsid w:val="008E1166"/>
    <w:rsid w:val="008E17CD"/>
    <w:rsid w:val="008E2FB8"/>
    <w:rsid w:val="008F00D9"/>
    <w:rsid w:val="008F37E9"/>
    <w:rsid w:val="00904ABF"/>
    <w:rsid w:val="00906FC5"/>
    <w:rsid w:val="009125B4"/>
    <w:rsid w:val="00913DCA"/>
    <w:rsid w:val="009155ED"/>
    <w:rsid w:val="0091712E"/>
    <w:rsid w:val="00917A91"/>
    <w:rsid w:val="00917E4A"/>
    <w:rsid w:val="009217DA"/>
    <w:rsid w:val="0092314A"/>
    <w:rsid w:val="00931245"/>
    <w:rsid w:val="009314B8"/>
    <w:rsid w:val="00932F0C"/>
    <w:rsid w:val="00934AB2"/>
    <w:rsid w:val="009379DA"/>
    <w:rsid w:val="009433DF"/>
    <w:rsid w:val="009450A3"/>
    <w:rsid w:val="0094576A"/>
    <w:rsid w:val="00945885"/>
    <w:rsid w:val="0094657B"/>
    <w:rsid w:val="0095021B"/>
    <w:rsid w:val="009519CD"/>
    <w:rsid w:val="00952A50"/>
    <w:rsid w:val="00953AEB"/>
    <w:rsid w:val="00955CDC"/>
    <w:rsid w:val="0096562A"/>
    <w:rsid w:val="0096774C"/>
    <w:rsid w:val="0097295D"/>
    <w:rsid w:val="009739F7"/>
    <w:rsid w:val="00976F73"/>
    <w:rsid w:val="00977604"/>
    <w:rsid w:val="00984981"/>
    <w:rsid w:val="00986B4E"/>
    <w:rsid w:val="00987669"/>
    <w:rsid w:val="009904CA"/>
    <w:rsid w:val="00991101"/>
    <w:rsid w:val="009915CB"/>
    <w:rsid w:val="00992581"/>
    <w:rsid w:val="009949C5"/>
    <w:rsid w:val="00995FFB"/>
    <w:rsid w:val="009A2081"/>
    <w:rsid w:val="009A4A75"/>
    <w:rsid w:val="009A6B17"/>
    <w:rsid w:val="009B0C53"/>
    <w:rsid w:val="009B21B5"/>
    <w:rsid w:val="009B2541"/>
    <w:rsid w:val="009B3510"/>
    <w:rsid w:val="009B377C"/>
    <w:rsid w:val="009B43F9"/>
    <w:rsid w:val="009B4506"/>
    <w:rsid w:val="009B683A"/>
    <w:rsid w:val="009C4C34"/>
    <w:rsid w:val="009C5EAB"/>
    <w:rsid w:val="009C6FF8"/>
    <w:rsid w:val="009D0D69"/>
    <w:rsid w:val="009D279B"/>
    <w:rsid w:val="009D2BCE"/>
    <w:rsid w:val="009D315E"/>
    <w:rsid w:val="009E0303"/>
    <w:rsid w:val="009E3319"/>
    <w:rsid w:val="009F046C"/>
    <w:rsid w:val="009F19AB"/>
    <w:rsid w:val="009F1E75"/>
    <w:rsid w:val="009F5559"/>
    <w:rsid w:val="009F6C54"/>
    <w:rsid w:val="009F7225"/>
    <w:rsid w:val="009F7D07"/>
    <w:rsid w:val="00A02904"/>
    <w:rsid w:val="00A035CB"/>
    <w:rsid w:val="00A05C4B"/>
    <w:rsid w:val="00A13070"/>
    <w:rsid w:val="00A13C5F"/>
    <w:rsid w:val="00A21572"/>
    <w:rsid w:val="00A22002"/>
    <w:rsid w:val="00A25D67"/>
    <w:rsid w:val="00A3142A"/>
    <w:rsid w:val="00A32C05"/>
    <w:rsid w:val="00A360E2"/>
    <w:rsid w:val="00A439EB"/>
    <w:rsid w:val="00A50F14"/>
    <w:rsid w:val="00A5332A"/>
    <w:rsid w:val="00A53D84"/>
    <w:rsid w:val="00A60BB8"/>
    <w:rsid w:val="00A61713"/>
    <w:rsid w:val="00A65D8B"/>
    <w:rsid w:val="00A70CE1"/>
    <w:rsid w:val="00A725BB"/>
    <w:rsid w:val="00A74BAE"/>
    <w:rsid w:val="00A76302"/>
    <w:rsid w:val="00A81315"/>
    <w:rsid w:val="00A81A41"/>
    <w:rsid w:val="00A835DD"/>
    <w:rsid w:val="00A9642D"/>
    <w:rsid w:val="00AA2036"/>
    <w:rsid w:val="00AA6D62"/>
    <w:rsid w:val="00AB17BE"/>
    <w:rsid w:val="00AB38B1"/>
    <w:rsid w:val="00AC2487"/>
    <w:rsid w:val="00AC2620"/>
    <w:rsid w:val="00AC754C"/>
    <w:rsid w:val="00AD19F7"/>
    <w:rsid w:val="00AD5C9A"/>
    <w:rsid w:val="00AE03FB"/>
    <w:rsid w:val="00AE18EA"/>
    <w:rsid w:val="00AE2ABB"/>
    <w:rsid w:val="00AE516D"/>
    <w:rsid w:val="00AE5E45"/>
    <w:rsid w:val="00AF0BEE"/>
    <w:rsid w:val="00AF0FE4"/>
    <w:rsid w:val="00AF230B"/>
    <w:rsid w:val="00AF7F03"/>
    <w:rsid w:val="00B11CBC"/>
    <w:rsid w:val="00B13C82"/>
    <w:rsid w:val="00B1643D"/>
    <w:rsid w:val="00B176F0"/>
    <w:rsid w:val="00B179C7"/>
    <w:rsid w:val="00B200FF"/>
    <w:rsid w:val="00B2229B"/>
    <w:rsid w:val="00B22478"/>
    <w:rsid w:val="00B22A8F"/>
    <w:rsid w:val="00B23BD1"/>
    <w:rsid w:val="00B3023B"/>
    <w:rsid w:val="00B311AC"/>
    <w:rsid w:val="00B33151"/>
    <w:rsid w:val="00B36CE4"/>
    <w:rsid w:val="00B435D3"/>
    <w:rsid w:val="00B44147"/>
    <w:rsid w:val="00B44839"/>
    <w:rsid w:val="00B51C35"/>
    <w:rsid w:val="00B5238C"/>
    <w:rsid w:val="00B53909"/>
    <w:rsid w:val="00B55389"/>
    <w:rsid w:val="00B561D7"/>
    <w:rsid w:val="00B65132"/>
    <w:rsid w:val="00B702F2"/>
    <w:rsid w:val="00B71B60"/>
    <w:rsid w:val="00B731AA"/>
    <w:rsid w:val="00B75214"/>
    <w:rsid w:val="00B75380"/>
    <w:rsid w:val="00B760F5"/>
    <w:rsid w:val="00B76AF3"/>
    <w:rsid w:val="00B8006F"/>
    <w:rsid w:val="00B85F47"/>
    <w:rsid w:val="00B87C1D"/>
    <w:rsid w:val="00B973C3"/>
    <w:rsid w:val="00B97AF6"/>
    <w:rsid w:val="00BA0C3E"/>
    <w:rsid w:val="00BA2C9C"/>
    <w:rsid w:val="00BA609B"/>
    <w:rsid w:val="00BA68BE"/>
    <w:rsid w:val="00BB20D3"/>
    <w:rsid w:val="00BB39FA"/>
    <w:rsid w:val="00BB54D5"/>
    <w:rsid w:val="00BB5EDF"/>
    <w:rsid w:val="00BC0727"/>
    <w:rsid w:val="00BC26E8"/>
    <w:rsid w:val="00BC509C"/>
    <w:rsid w:val="00BD04AF"/>
    <w:rsid w:val="00BD5139"/>
    <w:rsid w:val="00BD5CDC"/>
    <w:rsid w:val="00BE2BF1"/>
    <w:rsid w:val="00BF2206"/>
    <w:rsid w:val="00BF3BF5"/>
    <w:rsid w:val="00BF6E93"/>
    <w:rsid w:val="00BF79A4"/>
    <w:rsid w:val="00C013CE"/>
    <w:rsid w:val="00C014F4"/>
    <w:rsid w:val="00C048FA"/>
    <w:rsid w:val="00C06488"/>
    <w:rsid w:val="00C14C6D"/>
    <w:rsid w:val="00C158CD"/>
    <w:rsid w:val="00C16313"/>
    <w:rsid w:val="00C16C4E"/>
    <w:rsid w:val="00C177B9"/>
    <w:rsid w:val="00C20E0D"/>
    <w:rsid w:val="00C20F66"/>
    <w:rsid w:val="00C2136C"/>
    <w:rsid w:val="00C23FD8"/>
    <w:rsid w:val="00C2429D"/>
    <w:rsid w:val="00C25D74"/>
    <w:rsid w:val="00C25F3B"/>
    <w:rsid w:val="00C26382"/>
    <w:rsid w:val="00C31192"/>
    <w:rsid w:val="00C31EB6"/>
    <w:rsid w:val="00C407BD"/>
    <w:rsid w:val="00C41CFF"/>
    <w:rsid w:val="00C424FE"/>
    <w:rsid w:val="00C428D2"/>
    <w:rsid w:val="00C42C88"/>
    <w:rsid w:val="00C47141"/>
    <w:rsid w:val="00C51613"/>
    <w:rsid w:val="00C5175D"/>
    <w:rsid w:val="00C53036"/>
    <w:rsid w:val="00C538D7"/>
    <w:rsid w:val="00C55B18"/>
    <w:rsid w:val="00C80DF6"/>
    <w:rsid w:val="00C86649"/>
    <w:rsid w:val="00C869FA"/>
    <w:rsid w:val="00C87A34"/>
    <w:rsid w:val="00C90BE9"/>
    <w:rsid w:val="00CA055D"/>
    <w:rsid w:val="00CA0A19"/>
    <w:rsid w:val="00CA4AB3"/>
    <w:rsid w:val="00CA75F2"/>
    <w:rsid w:val="00CB1244"/>
    <w:rsid w:val="00CB2196"/>
    <w:rsid w:val="00CB5264"/>
    <w:rsid w:val="00CC05F8"/>
    <w:rsid w:val="00CD3A2B"/>
    <w:rsid w:val="00CE0A87"/>
    <w:rsid w:val="00CE1790"/>
    <w:rsid w:val="00CE17F7"/>
    <w:rsid w:val="00CF055D"/>
    <w:rsid w:val="00CF178B"/>
    <w:rsid w:val="00CF57AF"/>
    <w:rsid w:val="00CF7F3A"/>
    <w:rsid w:val="00D00E3D"/>
    <w:rsid w:val="00D02C82"/>
    <w:rsid w:val="00D02DD1"/>
    <w:rsid w:val="00D0351F"/>
    <w:rsid w:val="00D07AAD"/>
    <w:rsid w:val="00D10847"/>
    <w:rsid w:val="00D1781D"/>
    <w:rsid w:val="00D2075E"/>
    <w:rsid w:val="00D21F91"/>
    <w:rsid w:val="00D23170"/>
    <w:rsid w:val="00D31B26"/>
    <w:rsid w:val="00D3248D"/>
    <w:rsid w:val="00D3315C"/>
    <w:rsid w:val="00D34914"/>
    <w:rsid w:val="00D35617"/>
    <w:rsid w:val="00D35B88"/>
    <w:rsid w:val="00D379CF"/>
    <w:rsid w:val="00D404B9"/>
    <w:rsid w:val="00D41C48"/>
    <w:rsid w:val="00D453AA"/>
    <w:rsid w:val="00D54049"/>
    <w:rsid w:val="00D54F80"/>
    <w:rsid w:val="00D556AF"/>
    <w:rsid w:val="00D55B6B"/>
    <w:rsid w:val="00D601F7"/>
    <w:rsid w:val="00D71DD3"/>
    <w:rsid w:val="00D7307A"/>
    <w:rsid w:val="00D73242"/>
    <w:rsid w:val="00D74E16"/>
    <w:rsid w:val="00D80090"/>
    <w:rsid w:val="00D842C4"/>
    <w:rsid w:val="00D84988"/>
    <w:rsid w:val="00D916FE"/>
    <w:rsid w:val="00DA2CB2"/>
    <w:rsid w:val="00DA33F0"/>
    <w:rsid w:val="00DA43F5"/>
    <w:rsid w:val="00DA676C"/>
    <w:rsid w:val="00DB00B6"/>
    <w:rsid w:val="00DB3E6A"/>
    <w:rsid w:val="00DB6FAC"/>
    <w:rsid w:val="00DC235B"/>
    <w:rsid w:val="00DC38F8"/>
    <w:rsid w:val="00DC4146"/>
    <w:rsid w:val="00DC4F4D"/>
    <w:rsid w:val="00DC5F75"/>
    <w:rsid w:val="00DC73FB"/>
    <w:rsid w:val="00DC7FE2"/>
    <w:rsid w:val="00DD00D7"/>
    <w:rsid w:val="00DD1B7F"/>
    <w:rsid w:val="00DD211E"/>
    <w:rsid w:val="00DD2AFC"/>
    <w:rsid w:val="00DD471E"/>
    <w:rsid w:val="00DE299E"/>
    <w:rsid w:val="00DE55E4"/>
    <w:rsid w:val="00DE61DD"/>
    <w:rsid w:val="00DE7B6A"/>
    <w:rsid w:val="00DF2B6A"/>
    <w:rsid w:val="00DF379E"/>
    <w:rsid w:val="00DF7CE6"/>
    <w:rsid w:val="00E00844"/>
    <w:rsid w:val="00E059E4"/>
    <w:rsid w:val="00E07A34"/>
    <w:rsid w:val="00E20AB3"/>
    <w:rsid w:val="00E24363"/>
    <w:rsid w:val="00E30526"/>
    <w:rsid w:val="00E3777B"/>
    <w:rsid w:val="00E47D86"/>
    <w:rsid w:val="00E51CBC"/>
    <w:rsid w:val="00E544BF"/>
    <w:rsid w:val="00E55109"/>
    <w:rsid w:val="00E5546E"/>
    <w:rsid w:val="00E558B5"/>
    <w:rsid w:val="00E56382"/>
    <w:rsid w:val="00E56BED"/>
    <w:rsid w:val="00E57E72"/>
    <w:rsid w:val="00E60A05"/>
    <w:rsid w:val="00E61ABA"/>
    <w:rsid w:val="00E625B7"/>
    <w:rsid w:val="00E62B13"/>
    <w:rsid w:val="00E63559"/>
    <w:rsid w:val="00E63790"/>
    <w:rsid w:val="00E67DDF"/>
    <w:rsid w:val="00E706FB"/>
    <w:rsid w:val="00E708C5"/>
    <w:rsid w:val="00E72903"/>
    <w:rsid w:val="00E73D00"/>
    <w:rsid w:val="00E75928"/>
    <w:rsid w:val="00E812CF"/>
    <w:rsid w:val="00E858A9"/>
    <w:rsid w:val="00E86302"/>
    <w:rsid w:val="00E873AE"/>
    <w:rsid w:val="00E87915"/>
    <w:rsid w:val="00E8796F"/>
    <w:rsid w:val="00E90914"/>
    <w:rsid w:val="00E92CAD"/>
    <w:rsid w:val="00EA0AC8"/>
    <w:rsid w:val="00EA380B"/>
    <w:rsid w:val="00EA4B69"/>
    <w:rsid w:val="00EB1D7F"/>
    <w:rsid w:val="00EB2E13"/>
    <w:rsid w:val="00EB4609"/>
    <w:rsid w:val="00EB5712"/>
    <w:rsid w:val="00EB5D04"/>
    <w:rsid w:val="00EB70E1"/>
    <w:rsid w:val="00EC158F"/>
    <w:rsid w:val="00EC21BB"/>
    <w:rsid w:val="00EC2212"/>
    <w:rsid w:val="00EC2315"/>
    <w:rsid w:val="00EC3482"/>
    <w:rsid w:val="00EC44A2"/>
    <w:rsid w:val="00ED3E25"/>
    <w:rsid w:val="00ED4B64"/>
    <w:rsid w:val="00ED4F01"/>
    <w:rsid w:val="00ED6A95"/>
    <w:rsid w:val="00EE045D"/>
    <w:rsid w:val="00EE2443"/>
    <w:rsid w:val="00EE4C8E"/>
    <w:rsid w:val="00EF3AF8"/>
    <w:rsid w:val="00EF4117"/>
    <w:rsid w:val="00EF4195"/>
    <w:rsid w:val="00EF4714"/>
    <w:rsid w:val="00EF5B6A"/>
    <w:rsid w:val="00EF6ADD"/>
    <w:rsid w:val="00EF74DD"/>
    <w:rsid w:val="00F04560"/>
    <w:rsid w:val="00F05E24"/>
    <w:rsid w:val="00F13DC8"/>
    <w:rsid w:val="00F1777C"/>
    <w:rsid w:val="00F2191E"/>
    <w:rsid w:val="00F23308"/>
    <w:rsid w:val="00F23BFC"/>
    <w:rsid w:val="00F35D2C"/>
    <w:rsid w:val="00F42714"/>
    <w:rsid w:val="00F4607C"/>
    <w:rsid w:val="00F46FF8"/>
    <w:rsid w:val="00F473F7"/>
    <w:rsid w:val="00F54806"/>
    <w:rsid w:val="00F56E86"/>
    <w:rsid w:val="00F604CE"/>
    <w:rsid w:val="00F61CE3"/>
    <w:rsid w:val="00F6330A"/>
    <w:rsid w:val="00F63A6C"/>
    <w:rsid w:val="00F7132E"/>
    <w:rsid w:val="00F7513C"/>
    <w:rsid w:val="00F90281"/>
    <w:rsid w:val="00F95221"/>
    <w:rsid w:val="00F96966"/>
    <w:rsid w:val="00F9728C"/>
    <w:rsid w:val="00FA0B46"/>
    <w:rsid w:val="00FA35CD"/>
    <w:rsid w:val="00FA447B"/>
    <w:rsid w:val="00FA56EC"/>
    <w:rsid w:val="00FB2A68"/>
    <w:rsid w:val="00FB3D39"/>
    <w:rsid w:val="00FB6215"/>
    <w:rsid w:val="00FC23B4"/>
    <w:rsid w:val="00FC589A"/>
    <w:rsid w:val="00FC6821"/>
    <w:rsid w:val="00FD0E37"/>
    <w:rsid w:val="00FD1E00"/>
    <w:rsid w:val="00FD3E53"/>
    <w:rsid w:val="00FD44CB"/>
    <w:rsid w:val="00FD7498"/>
    <w:rsid w:val="00FE5159"/>
    <w:rsid w:val="00FE5C9C"/>
    <w:rsid w:val="00FE71E1"/>
    <w:rsid w:val="00FF0039"/>
    <w:rsid w:val="00FF4CEA"/>
    <w:rsid w:val="00FF5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BEA"/>
  <w15:docId w15:val="{2F0C03D6-6AF7-4EA3-A20A-770AEC72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2A5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52A50"/>
    <w:pPr>
      <w:tabs>
        <w:tab w:val="center" w:pos="4819"/>
        <w:tab w:val="right" w:pos="9638"/>
      </w:tabs>
    </w:pPr>
  </w:style>
  <w:style w:type="character" w:customStyle="1" w:styleId="AntratsDiagrama">
    <w:name w:val="Antraštės Diagrama"/>
    <w:basedOn w:val="Numatytasispastraiposriftas"/>
    <w:link w:val="Antrats"/>
    <w:rsid w:val="00952A50"/>
    <w:rPr>
      <w:rFonts w:ascii="Times New Roman" w:eastAsia="Times New Roman" w:hAnsi="Times New Roman" w:cs="Times New Roman"/>
      <w:sz w:val="24"/>
      <w:szCs w:val="24"/>
    </w:rPr>
  </w:style>
  <w:style w:type="paragraph" w:styleId="Porat">
    <w:name w:val="footer"/>
    <w:basedOn w:val="prastasis"/>
    <w:link w:val="PoratDiagrama"/>
    <w:rsid w:val="00952A50"/>
    <w:pPr>
      <w:tabs>
        <w:tab w:val="center" w:pos="4819"/>
        <w:tab w:val="right" w:pos="9638"/>
      </w:tabs>
    </w:pPr>
  </w:style>
  <w:style w:type="character" w:customStyle="1" w:styleId="PoratDiagrama">
    <w:name w:val="Poraštė Diagrama"/>
    <w:basedOn w:val="Numatytasispastraiposriftas"/>
    <w:link w:val="Porat"/>
    <w:rsid w:val="00952A50"/>
    <w:rPr>
      <w:rFonts w:ascii="Times New Roman" w:eastAsia="Times New Roman" w:hAnsi="Times New Roman" w:cs="Times New Roman"/>
      <w:sz w:val="24"/>
      <w:szCs w:val="24"/>
    </w:rPr>
  </w:style>
  <w:style w:type="character" w:styleId="Hipersaitas">
    <w:name w:val="Hyperlink"/>
    <w:rsid w:val="00952A50"/>
    <w:rPr>
      <w:color w:val="0000FF"/>
      <w:u w:val="single"/>
    </w:rPr>
  </w:style>
  <w:style w:type="paragraph" w:customStyle="1" w:styleId="0Numeruotas">
    <w:name w:val="0_Numeruotas"/>
    <w:rsid w:val="00952A50"/>
    <w:pPr>
      <w:numPr>
        <w:numId w:val="1"/>
      </w:numPr>
      <w:tabs>
        <w:tab w:val="left" w:pos="567"/>
      </w:tabs>
      <w:spacing w:after="0" w:line="240" w:lineRule="auto"/>
      <w:jc w:val="both"/>
    </w:pPr>
    <w:rPr>
      <w:rFonts w:ascii="Times New Roman" w:eastAsia="Times New Roman" w:hAnsi="Times New Roman" w:cs="Times New Roman"/>
      <w:sz w:val="24"/>
      <w:szCs w:val="20"/>
    </w:rPr>
  </w:style>
  <w:style w:type="paragraph" w:customStyle="1" w:styleId="00Numertuotas">
    <w:name w:val="00_Numertuotas"/>
    <w:basedOn w:val="0Numeruotas"/>
    <w:rsid w:val="00952A50"/>
    <w:pPr>
      <w:numPr>
        <w:ilvl w:val="1"/>
      </w:numPr>
      <w:tabs>
        <w:tab w:val="clear" w:pos="567"/>
      </w:tabs>
    </w:pPr>
  </w:style>
  <w:style w:type="paragraph" w:customStyle="1" w:styleId="000Numeruotas">
    <w:name w:val="000_Numeruotas"/>
    <w:basedOn w:val="00Numertuotas"/>
    <w:rsid w:val="00952A50"/>
    <w:pPr>
      <w:numPr>
        <w:ilvl w:val="2"/>
      </w:numPr>
    </w:pPr>
  </w:style>
  <w:style w:type="paragraph" w:customStyle="1" w:styleId="0000Numeruotas">
    <w:name w:val="0000_Numeruotas"/>
    <w:basedOn w:val="000Numeruotas"/>
    <w:rsid w:val="00952A50"/>
    <w:pPr>
      <w:numPr>
        <w:ilvl w:val="3"/>
      </w:numPr>
    </w:pPr>
  </w:style>
  <w:style w:type="paragraph" w:customStyle="1" w:styleId="prastasis1">
    <w:name w:val="Įprastasis1"/>
    <w:rsid w:val="00952A50"/>
    <w:pPr>
      <w:spacing w:after="0" w:line="240" w:lineRule="auto"/>
    </w:pPr>
    <w:rPr>
      <w:rFonts w:ascii="Times New Roman" w:eastAsia="ヒラギノ角ゴ Pro W3" w:hAnsi="Times New Roman" w:cs="Times New Roman"/>
      <w:color w:val="000000"/>
      <w:sz w:val="24"/>
      <w:szCs w:val="20"/>
    </w:rPr>
  </w:style>
  <w:style w:type="character" w:styleId="Grietas">
    <w:name w:val="Strong"/>
    <w:uiPriority w:val="22"/>
    <w:qFormat/>
    <w:rsid w:val="00952A50"/>
    <w:rPr>
      <w:b/>
      <w:bCs/>
    </w:rPr>
  </w:style>
  <w:style w:type="paragraph" w:styleId="Debesliotekstas">
    <w:name w:val="Balloon Text"/>
    <w:basedOn w:val="prastasis"/>
    <w:link w:val="DebesliotekstasDiagrama"/>
    <w:uiPriority w:val="99"/>
    <w:semiHidden/>
    <w:unhideWhenUsed/>
    <w:rsid w:val="00952A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2A50"/>
    <w:rPr>
      <w:rFonts w:ascii="Tahoma" w:eastAsia="Times New Roman" w:hAnsi="Tahoma" w:cs="Tahoma"/>
      <w:sz w:val="16"/>
      <w:szCs w:val="16"/>
    </w:rPr>
  </w:style>
  <w:style w:type="paragraph" w:styleId="HTMLiankstoformatuotas">
    <w:name w:val="HTML Preformatted"/>
    <w:basedOn w:val="prastasis"/>
    <w:link w:val="HTMLiankstoformatuotasDiagrama"/>
    <w:semiHidden/>
    <w:unhideWhenUsed/>
    <w:rsid w:val="007C0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7C0824"/>
    <w:rPr>
      <w:rFonts w:ascii="Courier New" w:eastAsia="Times New Roman" w:hAnsi="Courier New" w:cs="Courier New"/>
      <w:sz w:val="20"/>
      <w:szCs w:val="20"/>
      <w:lang w:eastAsia="lt-LT"/>
    </w:rPr>
  </w:style>
  <w:style w:type="paragraph" w:styleId="Sraopastraipa">
    <w:name w:val="List Paragraph"/>
    <w:basedOn w:val="prastasis"/>
    <w:uiPriority w:val="34"/>
    <w:qFormat/>
    <w:rsid w:val="000D2267"/>
    <w:pPr>
      <w:ind w:left="720"/>
      <w:contextualSpacing/>
    </w:pPr>
  </w:style>
  <w:style w:type="character" w:styleId="Komentaronuoroda">
    <w:name w:val="annotation reference"/>
    <w:basedOn w:val="Numatytasispastraiposriftas"/>
    <w:uiPriority w:val="99"/>
    <w:semiHidden/>
    <w:unhideWhenUsed/>
    <w:rsid w:val="00B75380"/>
    <w:rPr>
      <w:sz w:val="16"/>
      <w:szCs w:val="16"/>
    </w:rPr>
  </w:style>
  <w:style w:type="paragraph" w:styleId="Komentarotekstas">
    <w:name w:val="annotation text"/>
    <w:basedOn w:val="prastasis"/>
    <w:link w:val="KomentarotekstasDiagrama"/>
    <w:uiPriority w:val="99"/>
    <w:semiHidden/>
    <w:unhideWhenUsed/>
    <w:rsid w:val="00B75380"/>
    <w:rPr>
      <w:sz w:val="20"/>
      <w:szCs w:val="20"/>
    </w:rPr>
  </w:style>
  <w:style w:type="character" w:customStyle="1" w:styleId="KomentarotekstasDiagrama">
    <w:name w:val="Komentaro tekstas Diagrama"/>
    <w:basedOn w:val="Numatytasispastraiposriftas"/>
    <w:link w:val="Komentarotekstas"/>
    <w:uiPriority w:val="99"/>
    <w:semiHidden/>
    <w:rsid w:val="00B7538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75380"/>
    <w:rPr>
      <w:b/>
      <w:bCs/>
    </w:rPr>
  </w:style>
  <w:style w:type="character" w:customStyle="1" w:styleId="KomentarotemaDiagrama">
    <w:name w:val="Komentaro tema Diagrama"/>
    <w:basedOn w:val="KomentarotekstasDiagrama"/>
    <w:link w:val="Komentarotema"/>
    <w:uiPriority w:val="99"/>
    <w:semiHidden/>
    <w:rsid w:val="00B75380"/>
    <w:rPr>
      <w:rFonts w:ascii="Times New Roman" w:eastAsia="Times New Roman" w:hAnsi="Times New Roman" w:cs="Times New Roman"/>
      <w:b/>
      <w:bCs/>
      <w:sz w:val="20"/>
      <w:szCs w:val="20"/>
    </w:rPr>
  </w:style>
  <w:style w:type="paragraph" w:styleId="Paprastasistekstas">
    <w:name w:val="Plain Text"/>
    <w:basedOn w:val="prastasis"/>
    <w:link w:val="PaprastasistekstasDiagrama"/>
    <w:uiPriority w:val="99"/>
    <w:unhideWhenUsed/>
    <w:rsid w:val="00110E52"/>
    <w:pPr>
      <w:contextualSpacing/>
    </w:pPr>
    <w:rPr>
      <w:rFonts w:ascii="Courier New" w:eastAsia="Calibri" w:hAnsi="Courier New" w:cs="Courier New"/>
      <w:sz w:val="22"/>
      <w:szCs w:val="21"/>
    </w:rPr>
  </w:style>
  <w:style w:type="character" w:customStyle="1" w:styleId="PaprastasistekstasDiagrama">
    <w:name w:val="Paprastasis tekstas Diagrama"/>
    <w:basedOn w:val="Numatytasispastraiposriftas"/>
    <w:link w:val="Paprastasistekstas"/>
    <w:uiPriority w:val="99"/>
    <w:rsid w:val="00110E52"/>
    <w:rPr>
      <w:rFonts w:ascii="Courier New" w:eastAsia="Calibri" w:hAnsi="Courier New" w:cs="Courier New"/>
      <w:szCs w:val="21"/>
    </w:rPr>
  </w:style>
  <w:style w:type="paragraph" w:styleId="prastasiniatinklio">
    <w:name w:val="Normal (Web)"/>
    <w:basedOn w:val="prastasis"/>
    <w:uiPriority w:val="99"/>
    <w:rsid w:val="00110E52"/>
    <w:pPr>
      <w:spacing w:before="100" w:beforeAutospacing="1" w:after="100" w:afterAutospacing="1"/>
    </w:pPr>
    <w:rPr>
      <w:rFonts w:ascii="Verdana" w:hAnsi="Verdana"/>
      <w:color w:val="000000"/>
      <w:sz w:val="20"/>
      <w:szCs w:val="20"/>
      <w:lang w:eastAsia="lt-LT"/>
    </w:rPr>
  </w:style>
  <w:style w:type="character" w:customStyle="1" w:styleId="58cl">
    <w:name w:val="_58cl"/>
    <w:basedOn w:val="Numatytasispastraiposriftas"/>
    <w:rsid w:val="00AF7F03"/>
  </w:style>
  <w:style w:type="character" w:customStyle="1" w:styleId="58cm">
    <w:name w:val="_58cm"/>
    <w:basedOn w:val="Numatytasispastraiposriftas"/>
    <w:rsid w:val="00AF7F03"/>
  </w:style>
  <w:style w:type="character" w:customStyle="1" w:styleId="PSTrebuchetMS11punktai">
    <w:name w:val="PS_Trebuchet MS 11 punktai"/>
    <w:qFormat/>
    <w:rsid w:val="005F64CA"/>
    <w:rPr>
      <w:rFonts w:ascii="Trebuchet MS" w:hAnsi="Trebuchet MS"/>
      <w:sz w:val="22"/>
    </w:rPr>
  </w:style>
  <w:style w:type="table" w:styleId="viesusspalvinimas3parykinimas">
    <w:name w:val="Light Shading Accent 3"/>
    <w:basedOn w:val="prastojilentel"/>
    <w:uiPriority w:val="60"/>
    <w:rsid w:val="00770D5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entelstinklelis">
    <w:name w:val="Table Grid"/>
    <w:basedOn w:val="prastojilentel"/>
    <w:rsid w:val="0077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1922F4"/>
    <w:rPr>
      <w:color w:val="800080" w:themeColor="followedHyperlink"/>
      <w:u w:val="single"/>
    </w:rPr>
  </w:style>
  <w:style w:type="paragraph" w:styleId="Puslapioinaostekstas">
    <w:name w:val="footnote text"/>
    <w:basedOn w:val="prastasis"/>
    <w:link w:val="PuslapioinaostekstasDiagrama"/>
    <w:semiHidden/>
    <w:unhideWhenUsed/>
    <w:rsid w:val="00152EE9"/>
    <w:rPr>
      <w:sz w:val="20"/>
      <w:szCs w:val="20"/>
    </w:rPr>
  </w:style>
  <w:style w:type="character" w:customStyle="1" w:styleId="PuslapioinaostekstasDiagrama">
    <w:name w:val="Puslapio išnašos tekstas Diagrama"/>
    <w:basedOn w:val="Numatytasispastraiposriftas"/>
    <w:link w:val="Puslapioinaostekstas"/>
    <w:semiHidden/>
    <w:rsid w:val="00152EE9"/>
    <w:rPr>
      <w:rFonts w:ascii="Times New Roman" w:eastAsia="Times New Roman" w:hAnsi="Times New Roman" w:cs="Times New Roman"/>
      <w:sz w:val="20"/>
      <w:szCs w:val="20"/>
    </w:rPr>
  </w:style>
  <w:style w:type="character" w:styleId="Puslapioinaosnuoroda">
    <w:name w:val="footnote reference"/>
    <w:basedOn w:val="Numatytasispastraiposriftas"/>
    <w:semiHidden/>
    <w:unhideWhenUsed/>
    <w:rsid w:val="00152EE9"/>
    <w:rPr>
      <w:vertAlign w:val="superscript"/>
    </w:rPr>
  </w:style>
  <w:style w:type="paragraph" w:styleId="Pagrindiniotekstotrauka">
    <w:name w:val="Body Text Indent"/>
    <w:basedOn w:val="prastasis"/>
    <w:link w:val="PagrindiniotekstotraukaDiagrama"/>
    <w:rsid w:val="00D23170"/>
    <w:pPr>
      <w:ind w:firstLine="720"/>
      <w:jc w:val="both"/>
    </w:pPr>
  </w:style>
  <w:style w:type="character" w:customStyle="1" w:styleId="PagrindiniotekstotraukaDiagrama">
    <w:name w:val="Pagrindinio teksto įtrauka Diagrama"/>
    <w:basedOn w:val="Numatytasispastraiposriftas"/>
    <w:link w:val="Pagrindiniotekstotrauka"/>
    <w:rsid w:val="00D23170"/>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EF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0913">
      <w:bodyDiv w:val="1"/>
      <w:marLeft w:val="0"/>
      <w:marRight w:val="0"/>
      <w:marTop w:val="0"/>
      <w:marBottom w:val="0"/>
      <w:divBdr>
        <w:top w:val="none" w:sz="0" w:space="0" w:color="auto"/>
        <w:left w:val="none" w:sz="0" w:space="0" w:color="auto"/>
        <w:bottom w:val="none" w:sz="0" w:space="0" w:color="auto"/>
        <w:right w:val="none" w:sz="0" w:space="0" w:color="auto"/>
      </w:divBdr>
    </w:div>
    <w:div w:id="283539148">
      <w:bodyDiv w:val="1"/>
      <w:marLeft w:val="0"/>
      <w:marRight w:val="0"/>
      <w:marTop w:val="0"/>
      <w:marBottom w:val="0"/>
      <w:divBdr>
        <w:top w:val="none" w:sz="0" w:space="0" w:color="auto"/>
        <w:left w:val="none" w:sz="0" w:space="0" w:color="auto"/>
        <w:bottom w:val="none" w:sz="0" w:space="0" w:color="auto"/>
        <w:right w:val="none" w:sz="0" w:space="0" w:color="auto"/>
      </w:divBdr>
    </w:div>
    <w:div w:id="333991394">
      <w:bodyDiv w:val="1"/>
      <w:marLeft w:val="0"/>
      <w:marRight w:val="0"/>
      <w:marTop w:val="0"/>
      <w:marBottom w:val="0"/>
      <w:divBdr>
        <w:top w:val="none" w:sz="0" w:space="0" w:color="auto"/>
        <w:left w:val="none" w:sz="0" w:space="0" w:color="auto"/>
        <w:bottom w:val="none" w:sz="0" w:space="0" w:color="auto"/>
        <w:right w:val="none" w:sz="0" w:space="0" w:color="auto"/>
      </w:divBdr>
    </w:div>
    <w:div w:id="431435966">
      <w:bodyDiv w:val="1"/>
      <w:marLeft w:val="0"/>
      <w:marRight w:val="0"/>
      <w:marTop w:val="0"/>
      <w:marBottom w:val="0"/>
      <w:divBdr>
        <w:top w:val="none" w:sz="0" w:space="0" w:color="auto"/>
        <w:left w:val="none" w:sz="0" w:space="0" w:color="auto"/>
        <w:bottom w:val="none" w:sz="0" w:space="0" w:color="auto"/>
        <w:right w:val="none" w:sz="0" w:space="0" w:color="auto"/>
      </w:divBdr>
    </w:div>
    <w:div w:id="502668907">
      <w:bodyDiv w:val="1"/>
      <w:marLeft w:val="0"/>
      <w:marRight w:val="0"/>
      <w:marTop w:val="0"/>
      <w:marBottom w:val="0"/>
      <w:divBdr>
        <w:top w:val="none" w:sz="0" w:space="0" w:color="auto"/>
        <w:left w:val="none" w:sz="0" w:space="0" w:color="auto"/>
        <w:bottom w:val="none" w:sz="0" w:space="0" w:color="auto"/>
        <w:right w:val="none" w:sz="0" w:space="0" w:color="auto"/>
      </w:divBdr>
    </w:div>
    <w:div w:id="533687697">
      <w:bodyDiv w:val="1"/>
      <w:marLeft w:val="0"/>
      <w:marRight w:val="0"/>
      <w:marTop w:val="0"/>
      <w:marBottom w:val="0"/>
      <w:divBdr>
        <w:top w:val="none" w:sz="0" w:space="0" w:color="auto"/>
        <w:left w:val="none" w:sz="0" w:space="0" w:color="auto"/>
        <w:bottom w:val="none" w:sz="0" w:space="0" w:color="auto"/>
        <w:right w:val="none" w:sz="0" w:space="0" w:color="auto"/>
      </w:divBdr>
    </w:div>
    <w:div w:id="563492961">
      <w:bodyDiv w:val="1"/>
      <w:marLeft w:val="0"/>
      <w:marRight w:val="0"/>
      <w:marTop w:val="0"/>
      <w:marBottom w:val="0"/>
      <w:divBdr>
        <w:top w:val="none" w:sz="0" w:space="0" w:color="auto"/>
        <w:left w:val="none" w:sz="0" w:space="0" w:color="auto"/>
        <w:bottom w:val="none" w:sz="0" w:space="0" w:color="auto"/>
        <w:right w:val="none" w:sz="0" w:space="0" w:color="auto"/>
      </w:divBdr>
    </w:div>
    <w:div w:id="568274201">
      <w:bodyDiv w:val="1"/>
      <w:marLeft w:val="0"/>
      <w:marRight w:val="0"/>
      <w:marTop w:val="0"/>
      <w:marBottom w:val="0"/>
      <w:divBdr>
        <w:top w:val="none" w:sz="0" w:space="0" w:color="auto"/>
        <w:left w:val="none" w:sz="0" w:space="0" w:color="auto"/>
        <w:bottom w:val="none" w:sz="0" w:space="0" w:color="auto"/>
        <w:right w:val="none" w:sz="0" w:space="0" w:color="auto"/>
      </w:divBdr>
    </w:div>
    <w:div w:id="582882299">
      <w:bodyDiv w:val="1"/>
      <w:marLeft w:val="0"/>
      <w:marRight w:val="0"/>
      <w:marTop w:val="0"/>
      <w:marBottom w:val="0"/>
      <w:divBdr>
        <w:top w:val="none" w:sz="0" w:space="0" w:color="auto"/>
        <w:left w:val="none" w:sz="0" w:space="0" w:color="auto"/>
        <w:bottom w:val="none" w:sz="0" w:space="0" w:color="auto"/>
        <w:right w:val="none" w:sz="0" w:space="0" w:color="auto"/>
      </w:divBdr>
    </w:div>
    <w:div w:id="679087441">
      <w:bodyDiv w:val="1"/>
      <w:marLeft w:val="0"/>
      <w:marRight w:val="0"/>
      <w:marTop w:val="0"/>
      <w:marBottom w:val="0"/>
      <w:divBdr>
        <w:top w:val="none" w:sz="0" w:space="0" w:color="auto"/>
        <w:left w:val="none" w:sz="0" w:space="0" w:color="auto"/>
        <w:bottom w:val="none" w:sz="0" w:space="0" w:color="auto"/>
        <w:right w:val="none" w:sz="0" w:space="0" w:color="auto"/>
      </w:divBdr>
    </w:div>
    <w:div w:id="716973950">
      <w:bodyDiv w:val="1"/>
      <w:marLeft w:val="0"/>
      <w:marRight w:val="0"/>
      <w:marTop w:val="0"/>
      <w:marBottom w:val="0"/>
      <w:divBdr>
        <w:top w:val="none" w:sz="0" w:space="0" w:color="auto"/>
        <w:left w:val="none" w:sz="0" w:space="0" w:color="auto"/>
        <w:bottom w:val="none" w:sz="0" w:space="0" w:color="auto"/>
        <w:right w:val="none" w:sz="0" w:space="0" w:color="auto"/>
      </w:divBdr>
    </w:div>
    <w:div w:id="730539415">
      <w:bodyDiv w:val="1"/>
      <w:marLeft w:val="0"/>
      <w:marRight w:val="0"/>
      <w:marTop w:val="0"/>
      <w:marBottom w:val="0"/>
      <w:divBdr>
        <w:top w:val="none" w:sz="0" w:space="0" w:color="auto"/>
        <w:left w:val="none" w:sz="0" w:space="0" w:color="auto"/>
        <w:bottom w:val="none" w:sz="0" w:space="0" w:color="auto"/>
        <w:right w:val="none" w:sz="0" w:space="0" w:color="auto"/>
      </w:divBdr>
    </w:div>
    <w:div w:id="735981962">
      <w:bodyDiv w:val="1"/>
      <w:marLeft w:val="0"/>
      <w:marRight w:val="0"/>
      <w:marTop w:val="0"/>
      <w:marBottom w:val="0"/>
      <w:divBdr>
        <w:top w:val="none" w:sz="0" w:space="0" w:color="auto"/>
        <w:left w:val="none" w:sz="0" w:space="0" w:color="auto"/>
        <w:bottom w:val="none" w:sz="0" w:space="0" w:color="auto"/>
        <w:right w:val="none" w:sz="0" w:space="0" w:color="auto"/>
      </w:divBdr>
    </w:div>
    <w:div w:id="897787341">
      <w:bodyDiv w:val="1"/>
      <w:marLeft w:val="0"/>
      <w:marRight w:val="0"/>
      <w:marTop w:val="0"/>
      <w:marBottom w:val="0"/>
      <w:divBdr>
        <w:top w:val="none" w:sz="0" w:space="0" w:color="auto"/>
        <w:left w:val="none" w:sz="0" w:space="0" w:color="auto"/>
        <w:bottom w:val="none" w:sz="0" w:space="0" w:color="auto"/>
        <w:right w:val="none" w:sz="0" w:space="0" w:color="auto"/>
      </w:divBdr>
    </w:div>
    <w:div w:id="932663201">
      <w:bodyDiv w:val="1"/>
      <w:marLeft w:val="0"/>
      <w:marRight w:val="0"/>
      <w:marTop w:val="0"/>
      <w:marBottom w:val="0"/>
      <w:divBdr>
        <w:top w:val="none" w:sz="0" w:space="0" w:color="auto"/>
        <w:left w:val="none" w:sz="0" w:space="0" w:color="auto"/>
        <w:bottom w:val="none" w:sz="0" w:space="0" w:color="auto"/>
        <w:right w:val="none" w:sz="0" w:space="0" w:color="auto"/>
      </w:divBdr>
    </w:div>
    <w:div w:id="949775903">
      <w:bodyDiv w:val="1"/>
      <w:marLeft w:val="0"/>
      <w:marRight w:val="0"/>
      <w:marTop w:val="0"/>
      <w:marBottom w:val="0"/>
      <w:divBdr>
        <w:top w:val="none" w:sz="0" w:space="0" w:color="auto"/>
        <w:left w:val="none" w:sz="0" w:space="0" w:color="auto"/>
        <w:bottom w:val="none" w:sz="0" w:space="0" w:color="auto"/>
        <w:right w:val="none" w:sz="0" w:space="0" w:color="auto"/>
      </w:divBdr>
    </w:div>
    <w:div w:id="958293612">
      <w:bodyDiv w:val="1"/>
      <w:marLeft w:val="0"/>
      <w:marRight w:val="0"/>
      <w:marTop w:val="0"/>
      <w:marBottom w:val="0"/>
      <w:divBdr>
        <w:top w:val="none" w:sz="0" w:space="0" w:color="auto"/>
        <w:left w:val="none" w:sz="0" w:space="0" w:color="auto"/>
        <w:bottom w:val="none" w:sz="0" w:space="0" w:color="auto"/>
        <w:right w:val="none" w:sz="0" w:space="0" w:color="auto"/>
      </w:divBdr>
    </w:div>
    <w:div w:id="1019893805">
      <w:bodyDiv w:val="1"/>
      <w:marLeft w:val="0"/>
      <w:marRight w:val="0"/>
      <w:marTop w:val="0"/>
      <w:marBottom w:val="0"/>
      <w:divBdr>
        <w:top w:val="none" w:sz="0" w:space="0" w:color="auto"/>
        <w:left w:val="none" w:sz="0" w:space="0" w:color="auto"/>
        <w:bottom w:val="none" w:sz="0" w:space="0" w:color="auto"/>
        <w:right w:val="none" w:sz="0" w:space="0" w:color="auto"/>
      </w:divBdr>
    </w:div>
    <w:div w:id="1039815128">
      <w:bodyDiv w:val="1"/>
      <w:marLeft w:val="0"/>
      <w:marRight w:val="0"/>
      <w:marTop w:val="0"/>
      <w:marBottom w:val="0"/>
      <w:divBdr>
        <w:top w:val="none" w:sz="0" w:space="0" w:color="auto"/>
        <w:left w:val="none" w:sz="0" w:space="0" w:color="auto"/>
        <w:bottom w:val="none" w:sz="0" w:space="0" w:color="auto"/>
        <w:right w:val="none" w:sz="0" w:space="0" w:color="auto"/>
      </w:divBdr>
    </w:div>
    <w:div w:id="1063523677">
      <w:bodyDiv w:val="1"/>
      <w:marLeft w:val="0"/>
      <w:marRight w:val="0"/>
      <w:marTop w:val="0"/>
      <w:marBottom w:val="0"/>
      <w:divBdr>
        <w:top w:val="none" w:sz="0" w:space="0" w:color="auto"/>
        <w:left w:val="none" w:sz="0" w:space="0" w:color="auto"/>
        <w:bottom w:val="none" w:sz="0" w:space="0" w:color="auto"/>
        <w:right w:val="none" w:sz="0" w:space="0" w:color="auto"/>
      </w:divBdr>
    </w:div>
    <w:div w:id="1201822804">
      <w:bodyDiv w:val="1"/>
      <w:marLeft w:val="0"/>
      <w:marRight w:val="0"/>
      <w:marTop w:val="0"/>
      <w:marBottom w:val="0"/>
      <w:divBdr>
        <w:top w:val="none" w:sz="0" w:space="0" w:color="auto"/>
        <w:left w:val="none" w:sz="0" w:space="0" w:color="auto"/>
        <w:bottom w:val="none" w:sz="0" w:space="0" w:color="auto"/>
        <w:right w:val="none" w:sz="0" w:space="0" w:color="auto"/>
      </w:divBdr>
    </w:div>
    <w:div w:id="1241986919">
      <w:bodyDiv w:val="1"/>
      <w:marLeft w:val="0"/>
      <w:marRight w:val="0"/>
      <w:marTop w:val="0"/>
      <w:marBottom w:val="0"/>
      <w:divBdr>
        <w:top w:val="none" w:sz="0" w:space="0" w:color="auto"/>
        <w:left w:val="none" w:sz="0" w:space="0" w:color="auto"/>
        <w:bottom w:val="none" w:sz="0" w:space="0" w:color="auto"/>
        <w:right w:val="none" w:sz="0" w:space="0" w:color="auto"/>
      </w:divBdr>
    </w:div>
    <w:div w:id="1246916849">
      <w:bodyDiv w:val="1"/>
      <w:marLeft w:val="0"/>
      <w:marRight w:val="0"/>
      <w:marTop w:val="0"/>
      <w:marBottom w:val="0"/>
      <w:divBdr>
        <w:top w:val="none" w:sz="0" w:space="0" w:color="auto"/>
        <w:left w:val="none" w:sz="0" w:space="0" w:color="auto"/>
        <w:bottom w:val="none" w:sz="0" w:space="0" w:color="auto"/>
        <w:right w:val="none" w:sz="0" w:space="0" w:color="auto"/>
      </w:divBdr>
    </w:div>
    <w:div w:id="1268850615">
      <w:bodyDiv w:val="1"/>
      <w:marLeft w:val="0"/>
      <w:marRight w:val="0"/>
      <w:marTop w:val="0"/>
      <w:marBottom w:val="0"/>
      <w:divBdr>
        <w:top w:val="none" w:sz="0" w:space="0" w:color="auto"/>
        <w:left w:val="none" w:sz="0" w:space="0" w:color="auto"/>
        <w:bottom w:val="none" w:sz="0" w:space="0" w:color="auto"/>
        <w:right w:val="none" w:sz="0" w:space="0" w:color="auto"/>
      </w:divBdr>
    </w:div>
    <w:div w:id="1318729249">
      <w:bodyDiv w:val="1"/>
      <w:marLeft w:val="0"/>
      <w:marRight w:val="0"/>
      <w:marTop w:val="0"/>
      <w:marBottom w:val="0"/>
      <w:divBdr>
        <w:top w:val="none" w:sz="0" w:space="0" w:color="auto"/>
        <w:left w:val="none" w:sz="0" w:space="0" w:color="auto"/>
        <w:bottom w:val="none" w:sz="0" w:space="0" w:color="auto"/>
        <w:right w:val="none" w:sz="0" w:space="0" w:color="auto"/>
      </w:divBdr>
    </w:div>
    <w:div w:id="1321498127">
      <w:bodyDiv w:val="1"/>
      <w:marLeft w:val="0"/>
      <w:marRight w:val="0"/>
      <w:marTop w:val="0"/>
      <w:marBottom w:val="0"/>
      <w:divBdr>
        <w:top w:val="none" w:sz="0" w:space="0" w:color="auto"/>
        <w:left w:val="none" w:sz="0" w:space="0" w:color="auto"/>
        <w:bottom w:val="none" w:sz="0" w:space="0" w:color="auto"/>
        <w:right w:val="none" w:sz="0" w:space="0" w:color="auto"/>
      </w:divBdr>
    </w:div>
    <w:div w:id="1363824303">
      <w:bodyDiv w:val="1"/>
      <w:marLeft w:val="0"/>
      <w:marRight w:val="0"/>
      <w:marTop w:val="0"/>
      <w:marBottom w:val="0"/>
      <w:divBdr>
        <w:top w:val="none" w:sz="0" w:space="0" w:color="auto"/>
        <w:left w:val="none" w:sz="0" w:space="0" w:color="auto"/>
        <w:bottom w:val="none" w:sz="0" w:space="0" w:color="auto"/>
        <w:right w:val="none" w:sz="0" w:space="0" w:color="auto"/>
      </w:divBdr>
    </w:div>
    <w:div w:id="1451046847">
      <w:bodyDiv w:val="1"/>
      <w:marLeft w:val="0"/>
      <w:marRight w:val="0"/>
      <w:marTop w:val="0"/>
      <w:marBottom w:val="0"/>
      <w:divBdr>
        <w:top w:val="none" w:sz="0" w:space="0" w:color="auto"/>
        <w:left w:val="none" w:sz="0" w:space="0" w:color="auto"/>
        <w:bottom w:val="none" w:sz="0" w:space="0" w:color="auto"/>
        <w:right w:val="none" w:sz="0" w:space="0" w:color="auto"/>
      </w:divBdr>
    </w:div>
    <w:div w:id="1698113907">
      <w:bodyDiv w:val="1"/>
      <w:marLeft w:val="0"/>
      <w:marRight w:val="0"/>
      <w:marTop w:val="0"/>
      <w:marBottom w:val="0"/>
      <w:divBdr>
        <w:top w:val="none" w:sz="0" w:space="0" w:color="auto"/>
        <w:left w:val="none" w:sz="0" w:space="0" w:color="auto"/>
        <w:bottom w:val="none" w:sz="0" w:space="0" w:color="auto"/>
        <w:right w:val="none" w:sz="0" w:space="0" w:color="auto"/>
      </w:divBdr>
    </w:div>
    <w:div w:id="1750733551">
      <w:bodyDiv w:val="1"/>
      <w:marLeft w:val="0"/>
      <w:marRight w:val="0"/>
      <w:marTop w:val="0"/>
      <w:marBottom w:val="0"/>
      <w:divBdr>
        <w:top w:val="none" w:sz="0" w:space="0" w:color="auto"/>
        <w:left w:val="none" w:sz="0" w:space="0" w:color="auto"/>
        <w:bottom w:val="none" w:sz="0" w:space="0" w:color="auto"/>
        <w:right w:val="none" w:sz="0" w:space="0" w:color="auto"/>
      </w:divBdr>
    </w:div>
    <w:div w:id="1826626628">
      <w:bodyDiv w:val="1"/>
      <w:marLeft w:val="0"/>
      <w:marRight w:val="0"/>
      <w:marTop w:val="0"/>
      <w:marBottom w:val="0"/>
      <w:divBdr>
        <w:top w:val="none" w:sz="0" w:space="0" w:color="auto"/>
        <w:left w:val="none" w:sz="0" w:space="0" w:color="auto"/>
        <w:bottom w:val="none" w:sz="0" w:space="0" w:color="auto"/>
        <w:right w:val="none" w:sz="0" w:space="0" w:color="auto"/>
      </w:divBdr>
    </w:div>
    <w:div w:id="1862012682">
      <w:bodyDiv w:val="1"/>
      <w:marLeft w:val="0"/>
      <w:marRight w:val="0"/>
      <w:marTop w:val="0"/>
      <w:marBottom w:val="0"/>
      <w:divBdr>
        <w:top w:val="none" w:sz="0" w:space="0" w:color="auto"/>
        <w:left w:val="none" w:sz="0" w:space="0" w:color="auto"/>
        <w:bottom w:val="none" w:sz="0" w:space="0" w:color="auto"/>
        <w:right w:val="none" w:sz="0" w:space="0" w:color="auto"/>
      </w:divBdr>
    </w:div>
    <w:div w:id="1915161031">
      <w:bodyDiv w:val="1"/>
      <w:marLeft w:val="0"/>
      <w:marRight w:val="0"/>
      <w:marTop w:val="0"/>
      <w:marBottom w:val="0"/>
      <w:divBdr>
        <w:top w:val="none" w:sz="0" w:space="0" w:color="auto"/>
        <w:left w:val="none" w:sz="0" w:space="0" w:color="auto"/>
        <w:bottom w:val="none" w:sz="0" w:space="0" w:color="auto"/>
        <w:right w:val="none" w:sz="0" w:space="0" w:color="auto"/>
      </w:divBdr>
    </w:div>
    <w:div w:id="1929727171">
      <w:bodyDiv w:val="1"/>
      <w:marLeft w:val="0"/>
      <w:marRight w:val="0"/>
      <w:marTop w:val="0"/>
      <w:marBottom w:val="0"/>
      <w:divBdr>
        <w:top w:val="none" w:sz="0" w:space="0" w:color="auto"/>
        <w:left w:val="none" w:sz="0" w:space="0" w:color="auto"/>
        <w:bottom w:val="none" w:sz="0" w:space="0" w:color="auto"/>
        <w:right w:val="none" w:sz="0" w:space="0" w:color="auto"/>
      </w:divBdr>
    </w:div>
    <w:div w:id="20423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klaravimas.vmi.lt/" TargetMode="External"/><Relationship Id="rId13" Type="http://schemas.openxmlformats.org/officeDocument/2006/relationships/hyperlink" Target="https://www.vmi.lt/cms/gpm-dalis-parama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alstybinemokesciuinspekcij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cvdEei33I_ExWllQ0eYyV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m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mi.lt/cms/aptarnavimo-skyriai" TargetMode="External"/><Relationship Id="rId14" Type="http://schemas.openxmlformats.org/officeDocument/2006/relationships/hyperlink" Target="mailto:tadas.bruzas@vmi.l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auno.apskr.rastai@vmi.l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Kauno.apskr.rastai@vmi.l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9408-151A-442F-9DF4-34FD6FCC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Dočkienė</dc:creator>
  <cp:lastModifiedBy>Rimvydas Jankauskas</cp:lastModifiedBy>
  <cp:revision>2</cp:revision>
  <cp:lastPrinted>2019-06-21T11:52:00Z</cp:lastPrinted>
  <dcterms:created xsi:type="dcterms:W3CDTF">2020-04-15T07:15:00Z</dcterms:created>
  <dcterms:modified xsi:type="dcterms:W3CDTF">2020-04-15T07:15:00Z</dcterms:modified>
</cp:coreProperties>
</file>